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2339D1BE" w:rsidR="007C4B8E" w:rsidRPr="002C6385" w:rsidRDefault="007C4B8E" w:rsidP="005A2F86">
      <w:pPr>
        <w:spacing w:after="0"/>
        <w:jc w:val="center"/>
        <w:rPr>
          <w:rFonts w:ascii="Arial" w:hAnsi="Arial" w:cs="Arial"/>
          <w:b/>
          <w:bCs/>
        </w:rPr>
      </w:pPr>
      <w:r w:rsidRPr="002C6385">
        <w:rPr>
          <w:rFonts w:ascii="Arial" w:hAnsi="Arial" w:cs="Arial"/>
          <w:b/>
          <w:bCs/>
        </w:rPr>
        <w:t>Minutes of th</w:t>
      </w:r>
      <w:r w:rsidR="00F7712E" w:rsidRPr="002C6385">
        <w:rPr>
          <w:rFonts w:ascii="Arial" w:hAnsi="Arial" w:cs="Arial"/>
          <w:b/>
          <w:bCs/>
        </w:rPr>
        <w:t xml:space="preserve">e </w:t>
      </w:r>
      <w:r w:rsidR="007F4035" w:rsidRPr="002C6385">
        <w:rPr>
          <w:rFonts w:ascii="Arial" w:hAnsi="Arial" w:cs="Arial"/>
          <w:b/>
          <w:bCs/>
        </w:rPr>
        <w:t>P</w:t>
      </w:r>
      <w:r w:rsidR="00F7712E" w:rsidRPr="002C6385">
        <w:rPr>
          <w:rFonts w:ascii="Arial" w:hAnsi="Arial" w:cs="Arial"/>
          <w:b/>
          <w:bCs/>
        </w:rPr>
        <w:t>a</w:t>
      </w:r>
      <w:r w:rsidR="007F4035" w:rsidRPr="002C6385">
        <w:rPr>
          <w:rFonts w:ascii="Arial" w:hAnsi="Arial" w:cs="Arial"/>
          <w:b/>
          <w:bCs/>
        </w:rPr>
        <w:t xml:space="preserve">rish Council </w:t>
      </w:r>
      <w:r w:rsidRPr="002C6385">
        <w:rPr>
          <w:rFonts w:ascii="Arial" w:hAnsi="Arial" w:cs="Arial"/>
          <w:b/>
          <w:bCs/>
        </w:rPr>
        <w:t xml:space="preserve">Meeting </w:t>
      </w:r>
    </w:p>
    <w:p w14:paraId="117C949C" w14:textId="0B661781" w:rsidR="005A2F86" w:rsidRPr="002C6385" w:rsidRDefault="007C4B8E" w:rsidP="00B60DA8">
      <w:pPr>
        <w:spacing w:after="0"/>
        <w:jc w:val="center"/>
        <w:rPr>
          <w:rFonts w:ascii="Arial" w:hAnsi="Arial" w:cs="Arial"/>
          <w:b/>
          <w:bCs/>
        </w:rPr>
      </w:pPr>
      <w:r w:rsidRPr="002C6385">
        <w:rPr>
          <w:rFonts w:ascii="Arial" w:hAnsi="Arial" w:cs="Arial"/>
          <w:b/>
          <w:bCs/>
        </w:rPr>
        <w:t xml:space="preserve">Held at </w:t>
      </w:r>
      <w:r w:rsidR="00B76224">
        <w:rPr>
          <w:rFonts w:ascii="Arial" w:hAnsi="Arial" w:cs="Arial"/>
          <w:b/>
          <w:bCs/>
        </w:rPr>
        <w:t>7pm</w:t>
      </w:r>
      <w:r w:rsidRPr="002C6385">
        <w:rPr>
          <w:rFonts w:ascii="Arial" w:hAnsi="Arial" w:cs="Arial"/>
          <w:b/>
          <w:bCs/>
        </w:rPr>
        <w:t xml:space="preserve"> on </w:t>
      </w:r>
      <w:r w:rsidR="00807662" w:rsidRPr="002C6385">
        <w:rPr>
          <w:rFonts w:ascii="Arial" w:hAnsi="Arial" w:cs="Arial"/>
          <w:b/>
          <w:bCs/>
        </w:rPr>
        <w:t xml:space="preserve">Monday </w:t>
      </w:r>
      <w:r w:rsidR="00B76224">
        <w:rPr>
          <w:rFonts w:ascii="Arial" w:hAnsi="Arial" w:cs="Arial"/>
          <w:b/>
          <w:bCs/>
        </w:rPr>
        <w:t>18</w:t>
      </w:r>
      <w:r w:rsidR="00B76224" w:rsidRPr="00B76224">
        <w:rPr>
          <w:rFonts w:ascii="Arial" w:hAnsi="Arial" w:cs="Arial"/>
          <w:b/>
          <w:bCs/>
          <w:vertAlign w:val="superscript"/>
        </w:rPr>
        <w:t>th</w:t>
      </w:r>
      <w:r w:rsidR="00B76224">
        <w:rPr>
          <w:rFonts w:ascii="Arial" w:hAnsi="Arial" w:cs="Arial"/>
          <w:b/>
          <w:bCs/>
        </w:rPr>
        <w:t xml:space="preserve"> March</w:t>
      </w:r>
      <w:r w:rsidR="00427B8A" w:rsidRPr="002C6385">
        <w:rPr>
          <w:rFonts w:ascii="Arial" w:hAnsi="Arial" w:cs="Arial"/>
          <w:b/>
          <w:bCs/>
        </w:rPr>
        <w:t xml:space="preserve"> 2024</w:t>
      </w:r>
    </w:p>
    <w:p w14:paraId="7731AC18" w14:textId="77777777" w:rsidR="00B60DA8" w:rsidRPr="002C6385" w:rsidRDefault="00B60DA8" w:rsidP="00B60DA8">
      <w:pPr>
        <w:spacing w:after="0"/>
        <w:jc w:val="center"/>
        <w:rPr>
          <w:rFonts w:ascii="Arial" w:hAnsi="Arial" w:cs="Arial"/>
        </w:rPr>
      </w:pPr>
    </w:p>
    <w:p w14:paraId="6DFFA456" w14:textId="4254D3D5" w:rsidR="00427B8A" w:rsidRPr="002C6385" w:rsidRDefault="007C4B8E" w:rsidP="00427B8A">
      <w:pPr>
        <w:spacing w:after="0"/>
        <w:ind w:left="1935" w:hanging="1935"/>
        <w:jc w:val="both"/>
        <w:rPr>
          <w:rFonts w:ascii="Arial" w:hAnsi="Arial" w:cs="Arial"/>
        </w:rPr>
      </w:pPr>
      <w:r w:rsidRPr="002C6385">
        <w:rPr>
          <w:rFonts w:ascii="Arial" w:hAnsi="Arial" w:cs="Arial"/>
          <w:b/>
          <w:bCs/>
        </w:rPr>
        <w:t>Present:</w:t>
      </w:r>
      <w:r w:rsidRPr="002C6385">
        <w:rPr>
          <w:rFonts w:ascii="Arial" w:hAnsi="Arial" w:cs="Arial"/>
        </w:rPr>
        <w:t xml:space="preserve"> </w:t>
      </w:r>
      <w:r w:rsidR="00954981" w:rsidRPr="002C6385">
        <w:rPr>
          <w:rFonts w:ascii="Arial" w:hAnsi="Arial" w:cs="Arial"/>
        </w:rPr>
        <w:t>C</w:t>
      </w:r>
      <w:r w:rsidR="00ED7FA1" w:rsidRPr="002C6385">
        <w:rPr>
          <w:rFonts w:ascii="Arial" w:hAnsi="Arial" w:cs="Arial"/>
        </w:rPr>
        <w:t>llrs Mrs S Marbrow</w:t>
      </w:r>
      <w:r w:rsidR="00A60CFA" w:rsidRPr="002C6385">
        <w:rPr>
          <w:rFonts w:ascii="Arial" w:hAnsi="Arial" w:cs="Arial"/>
        </w:rPr>
        <w:t xml:space="preserve"> (Chair</w:t>
      </w:r>
      <w:r w:rsidR="001D3DA2" w:rsidRPr="002C6385">
        <w:rPr>
          <w:rFonts w:ascii="Arial" w:hAnsi="Arial" w:cs="Arial"/>
        </w:rPr>
        <w:t>person</w:t>
      </w:r>
      <w:r w:rsidR="00A60CFA" w:rsidRPr="002C6385">
        <w:rPr>
          <w:rFonts w:ascii="Arial" w:hAnsi="Arial" w:cs="Arial"/>
        </w:rPr>
        <w:t>)</w:t>
      </w:r>
      <w:r w:rsidR="00BF1CE2" w:rsidRPr="002C6385">
        <w:rPr>
          <w:rFonts w:ascii="Arial" w:hAnsi="Arial" w:cs="Arial"/>
        </w:rPr>
        <w:t>,</w:t>
      </w:r>
      <w:r w:rsidR="00ED7FA1" w:rsidRPr="002C6385">
        <w:rPr>
          <w:rFonts w:ascii="Arial" w:hAnsi="Arial" w:cs="Arial"/>
        </w:rPr>
        <w:t xml:space="preserve"> </w:t>
      </w:r>
      <w:r w:rsidR="003577FA" w:rsidRPr="002C6385">
        <w:rPr>
          <w:rFonts w:ascii="Arial" w:hAnsi="Arial" w:cs="Arial"/>
        </w:rPr>
        <w:t xml:space="preserve">P </w:t>
      </w:r>
      <w:r w:rsidR="00954981" w:rsidRPr="002C6385">
        <w:rPr>
          <w:rFonts w:ascii="Arial" w:hAnsi="Arial" w:cs="Arial"/>
        </w:rPr>
        <w:t>Marbrow</w:t>
      </w:r>
      <w:r w:rsidR="00B55652" w:rsidRPr="002C6385">
        <w:rPr>
          <w:rFonts w:ascii="Arial" w:hAnsi="Arial" w:cs="Arial"/>
          <w:bCs/>
        </w:rPr>
        <w:t>, Mrs J Elliott</w:t>
      </w:r>
      <w:r w:rsidR="00427B8A" w:rsidRPr="002C6385">
        <w:rPr>
          <w:rFonts w:ascii="Arial" w:hAnsi="Arial" w:cs="Arial"/>
          <w:bCs/>
        </w:rPr>
        <w:t xml:space="preserve">, </w:t>
      </w:r>
      <w:r w:rsidR="00427B8A" w:rsidRPr="002C6385">
        <w:rPr>
          <w:rFonts w:ascii="Arial" w:hAnsi="Arial" w:cs="Arial"/>
        </w:rPr>
        <w:t xml:space="preserve">Cllr Mrs </w:t>
      </w:r>
    </w:p>
    <w:p w14:paraId="28DEFC4F" w14:textId="0CB92319" w:rsidR="00E269D9" w:rsidRPr="002C6385" w:rsidRDefault="00427B8A" w:rsidP="00427B8A">
      <w:pPr>
        <w:spacing w:after="0"/>
        <w:ind w:left="1935" w:hanging="1935"/>
        <w:jc w:val="both"/>
        <w:rPr>
          <w:rFonts w:ascii="Arial" w:hAnsi="Arial" w:cs="Arial"/>
        </w:rPr>
      </w:pPr>
      <w:r w:rsidRPr="002C6385">
        <w:rPr>
          <w:rFonts w:ascii="Arial" w:hAnsi="Arial" w:cs="Arial"/>
        </w:rPr>
        <w:t xml:space="preserve">B Evans, </w:t>
      </w:r>
      <w:r w:rsidRPr="002C6385">
        <w:rPr>
          <w:rFonts w:ascii="Arial" w:hAnsi="Arial" w:cs="Arial"/>
          <w:bCs/>
        </w:rPr>
        <w:t>B Matkin</w:t>
      </w:r>
    </w:p>
    <w:p w14:paraId="52E64FD6" w14:textId="5C538F9B" w:rsidR="006564CA" w:rsidRPr="002C6385" w:rsidRDefault="007C4B8E" w:rsidP="00A06D86">
      <w:pPr>
        <w:spacing w:after="0" w:line="240" w:lineRule="auto"/>
        <w:ind w:left="1134" w:hanging="1134"/>
        <w:jc w:val="both"/>
        <w:rPr>
          <w:rFonts w:ascii="Arial" w:hAnsi="Arial" w:cs="Arial"/>
          <w:bCs/>
        </w:rPr>
      </w:pPr>
      <w:r w:rsidRPr="002C6385">
        <w:rPr>
          <w:rFonts w:ascii="Arial" w:hAnsi="Arial" w:cs="Arial"/>
          <w:b/>
          <w:bCs/>
        </w:rPr>
        <w:t>Of</w:t>
      </w:r>
      <w:r w:rsidR="006564CA" w:rsidRPr="002C6385">
        <w:rPr>
          <w:rFonts w:ascii="Arial" w:hAnsi="Arial" w:cs="Arial"/>
          <w:b/>
          <w:bCs/>
        </w:rPr>
        <w:t>f</w:t>
      </w:r>
      <w:r w:rsidRPr="002C6385">
        <w:rPr>
          <w:rFonts w:ascii="Arial" w:hAnsi="Arial" w:cs="Arial"/>
          <w:b/>
          <w:bCs/>
        </w:rPr>
        <w:t>icers:</w:t>
      </w:r>
      <w:r w:rsidR="00BE05D2" w:rsidRPr="002C6385">
        <w:rPr>
          <w:rFonts w:ascii="Arial" w:hAnsi="Arial" w:cs="Arial"/>
        </w:rPr>
        <w:t xml:space="preserve"> </w:t>
      </w:r>
      <w:r w:rsidR="00427B8A" w:rsidRPr="002C6385">
        <w:rPr>
          <w:rFonts w:ascii="Arial" w:hAnsi="Arial" w:cs="Arial"/>
          <w:bCs/>
        </w:rPr>
        <w:t>Mrs S Lloyd (clerk)</w:t>
      </w:r>
    </w:p>
    <w:p w14:paraId="65B17453" w14:textId="7372ACF4" w:rsidR="00710965" w:rsidRPr="002C6385" w:rsidRDefault="005A2F86" w:rsidP="00807662">
      <w:pPr>
        <w:spacing w:after="0" w:line="240" w:lineRule="auto"/>
        <w:ind w:left="1134" w:hanging="1134"/>
        <w:jc w:val="both"/>
        <w:rPr>
          <w:rFonts w:ascii="Arial" w:hAnsi="Arial" w:cs="Arial"/>
          <w:b/>
        </w:rPr>
      </w:pPr>
      <w:r w:rsidRPr="002C6385">
        <w:rPr>
          <w:rFonts w:ascii="Arial" w:hAnsi="Arial" w:cs="Arial"/>
          <w:b/>
          <w:bCs/>
        </w:rPr>
        <w:t>Also</w:t>
      </w:r>
      <w:r w:rsidR="007C4B8E" w:rsidRPr="002C6385">
        <w:rPr>
          <w:rFonts w:ascii="Arial" w:hAnsi="Arial" w:cs="Arial"/>
          <w:b/>
          <w:bCs/>
        </w:rPr>
        <w:t xml:space="preserve"> Present:</w:t>
      </w:r>
      <w:r w:rsidR="00744901" w:rsidRPr="002C6385">
        <w:rPr>
          <w:rFonts w:ascii="Arial" w:hAnsi="Arial" w:cs="Arial"/>
        </w:rPr>
        <w:t xml:space="preserve"> </w:t>
      </w:r>
      <w:r w:rsidR="00645366" w:rsidRPr="002C6385">
        <w:rPr>
          <w:rFonts w:ascii="Arial" w:hAnsi="Arial" w:cs="Arial"/>
        </w:rPr>
        <w:t>County C</w:t>
      </w:r>
      <w:r w:rsidR="00BE4FA4" w:rsidRPr="002C6385">
        <w:rPr>
          <w:rFonts w:ascii="Arial" w:hAnsi="Arial" w:cs="Arial"/>
        </w:rPr>
        <w:t>ll</w:t>
      </w:r>
      <w:r w:rsidR="00645366" w:rsidRPr="002C6385">
        <w:rPr>
          <w:rFonts w:ascii="Arial" w:hAnsi="Arial" w:cs="Arial"/>
        </w:rPr>
        <w:t xml:space="preserve">r </w:t>
      </w:r>
      <w:r w:rsidR="00C84756" w:rsidRPr="002C6385">
        <w:rPr>
          <w:rFonts w:ascii="Arial" w:hAnsi="Arial" w:cs="Arial"/>
        </w:rPr>
        <w:t>S Swann</w:t>
      </w:r>
      <w:r w:rsidR="00807662" w:rsidRPr="002C6385">
        <w:rPr>
          <w:rFonts w:ascii="Arial" w:hAnsi="Arial" w:cs="Arial"/>
        </w:rPr>
        <w:t>, District Cllr A Tilley</w:t>
      </w:r>
      <w:r w:rsidR="00B76224">
        <w:rPr>
          <w:rFonts w:ascii="Arial" w:hAnsi="Arial" w:cs="Arial"/>
        </w:rPr>
        <w:t>, District Cllr A Wheelton</w:t>
      </w:r>
    </w:p>
    <w:p w14:paraId="5033DE2E" w14:textId="7F2D15C4" w:rsidR="00073A4E" w:rsidRPr="002C6385" w:rsidRDefault="00427B8A" w:rsidP="00073A4E">
      <w:pPr>
        <w:spacing w:after="0" w:line="240" w:lineRule="auto"/>
        <w:ind w:left="1134" w:hanging="1134"/>
        <w:jc w:val="both"/>
        <w:rPr>
          <w:rFonts w:ascii="Arial" w:hAnsi="Arial" w:cs="Arial"/>
          <w:b/>
        </w:rPr>
      </w:pPr>
      <w:r w:rsidRPr="002C6385">
        <w:rPr>
          <w:rFonts w:ascii="Arial" w:hAnsi="Arial" w:cs="Arial"/>
          <w:b/>
        </w:rPr>
        <w:t>1</w:t>
      </w:r>
      <w:r w:rsidR="00B76224">
        <w:rPr>
          <w:rFonts w:ascii="Arial" w:hAnsi="Arial" w:cs="Arial"/>
          <w:b/>
        </w:rPr>
        <w:t>41</w:t>
      </w:r>
      <w:r w:rsidR="00600351" w:rsidRPr="002C6385">
        <w:rPr>
          <w:rFonts w:ascii="Arial" w:hAnsi="Arial" w:cs="Arial"/>
          <w:b/>
        </w:rPr>
        <w:t>.23</w:t>
      </w:r>
      <w:r w:rsidR="00600351" w:rsidRPr="002C6385">
        <w:rPr>
          <w:rFonts w:ascii="Arial" w:hAnsi="Arial" w:cs="Arial"/>
          <w:bCs/>
        </w:rPr>
        <w:t xml:space="preserve">           </w:t>
      </w:r>
      <w:r w:rsidR="00600351" w:rsidRPr="002C6385">
        <w:rPr>
          <w:rFonts w:ascii="Arial" w:hAnsi="Arial" w:cs="Arial"/>
          <w:b/>
        </w:rPr>
        <w:t>Apologie</w:t>
      </w:r>
      <w:r w:rsidR="002C3E4A" w:rsidRPr="002C6385">
        <w:rPr>
          <w:rFonts w:ascii="Arial" w:hAnsi="Arial" w:cs="Arial"/>
          <w:b/>
        </w:rPr>
        <w:t>s</w:t>
      </w:r>
    </w:p>
    <w:p w14:paraId="052971D8" w14:textId="41EEA6E5" w:rsidR="00427B8A" w:rsidRPr="002C6385" w:rsidRDefault="00B76224" w:rsidP="00073A4E">
      <w:pPr>
        <w:spacing w:after="0" w:line="240" w:lineRule="auto"/>
        <w:ind w:left="1134" w:hanging="1134"/>
        <w:jc w:val="both"/>
        <w:rPr>
          <w:rFonts w:ascii="Arial" w:hAnsi="Arial" w:cs="Arial"/>
          <w:b/>
        </w:rPr>
      </w:pPr>
      <w:r w:rsidRPr="002C6385">
        <w:rPr>
          <w:rFonts w:ascii="Arial" w:hAnsi="Arial" w:cs="Arial"/>
        </w:rPr>
        <w:t>Mrs C Davoll</w:t>
      </w:r>
    </w:p>
    <w:p w14:paraId="407E66F8" w14:textId="1AEF8CC2" w:rsidR="00073A4E" w:rsidRPr="002C6385" w:rsidRDefault="00427B8A" w:rsidP="00600351">
      <w:pPr>
        <w:spacing w:after="0" w:line="240" w:lineRule="auto"/>
        <w:jc w:val="both"/>
        <w:rPr>
          <w:rFonts w:ascii="Arial" w:hAnsi="Arial" w:cs="Arial"/>
          <w:b/>
          <w:bCs/>
          <w:u w:val="single"/>
        </w:rPr>
      </w:pPr>
      <w:r w:rsidRPr="002C6385">
        <w:rPr>
          <w:rFonts w:ascii="Arial" w:hAnsi="Arial" w:cs="Arial"/>
          <w:b/>
          <w:bCs/>
        </w:rPr>
        <w:t>1</w:t>
      </w:r>
      <w:r w:rsidR="00B76224">
        <w:rPr>
          <w:rFonts w:ascii="Arial" w:hAnsi="Arial" w:cs="Arial"/>
          <w:b/>
          <w:bCs/>
        </w:rPr>
        <w:t>42</w:t>
      </w:r>
      <w:r w:rsidR="00600351" w:rsidRPr="002C6385">
        <w:rPr>
          <w:rFonts w:ascii="Arial" w:hAnsi="Arial" w:cs="Arial"/>
          <w:b/>
          <w:bCs/>
        </w:rPr>
        <w:t>.23           Declaration of Members Interests</w:t>
      </w:r>
    </w:p>
    <w:p w14:paraId="31B5D830" w14:textId="31740B52" w:rsidR="00600351" w:rsidRPr="002C6385" w:rsidRDefault="00600351" w:rsidP="00600351">
      <w:pPr>
        <w:spacing w:after="0" w:line="240" w:lineRule="auto"/>
        <w:jc w:val="both"/>
        <w:rPr>
          <w:rFonts w:ascii="Arial" w:hAnsi="Arial" w:cs="Arial"/>
          <w:b/>
          <w:bCs/>
          <w:u w:val="single"/>
        </w:rPr>
      </w:pPr>
      <w:r w:rsidRPr="002C6385">
        <w:rPr>
          <w:rFonts w:ascii="Arial" w:hAnsi="Arial" w:cs="Arial"/>
        </w:rPr>
        <w:t xml:space="preserve">None </w:t>
      </w:r>
    </w:p>
    <w:p w14:paraId="0EA11FCE" w14:textId="46A25192" w:rsidR="00427B8A" w:rsidRPr="002C6385" w:rsidRDefault="00427B8A" w:rsidP="008F3BDF">
      <w:pPr>
        <w:tabs>
          <w:tab w:val="left" w:pos="1134"/>
        </w:tabs>
        <w:spacing w:after="0" w:line="240" w:lineRule="auto"/>
        <w:jc w:val="both"/>
        <w:rPr>
          <w:rFonts w:ascii="Arial" w:hAnsi="Arial" w:cs="Arial"/>
          <w:b/>
          <w:bCs/>
        </w:rPr>
      </w:pPr>
      <w:r w:rsidRPr="002C6385">
        <w:rPr>
          <w:rFonts w:ascii="Arial" w:hAnsi="Arial" w:cs="Arial"/>
          <w:b/>
          <w:bCs/>
        </w:rPr>
        <w:t>1</w:t>
      </w:r>
      <w:r w:rsidR="00B76224">
        <w:rPr>
          <w:rFonts w:ascii="Arial" w:hAnsi="Arial" w:cs="Arial"/>
          <w:b/>
          <w:bCs/>
        </w:rPr>
        <w:t>43</w:t>
      </w:r>
      <w:r w:rsidR="00600351" w:rsidRPr="002C6385">
        <w:rPr>
          <w:rFonts w:ascii="Arial" w:hAnsi="Arial" w:cs="Arial"/>
          <w:b/>
          <w:bCs/>
        </w:rPr>
        <w:t>.</w:t>
      </w:r>
      <w:r w:rsidR="00C7068F" w:rsidRPr="002C6385">
        <w:rPr>
          <w:rFonts w:ascii="Arial" w:hAnsi="Arial" w:cs="Arial"/>
          <w:b/>
          <w:bCs/>
        </w:rPr>
        <w:t>2</w:t>
      </w:r>
      <w:r w:rsidR="00600351" w:rsidRPr="002C6385">
        <w:rPr>
          <w:rFonts w:ascii="Arial" w:hAnsi="Arial" w:cs="Arial"/>
          <w:b/>
          <w:bCs/>
        </w:rPr>
        <w:t xml:space="preserve">3 </w:t>
      </w:r>
      <w:r w:rsidR="00C7068F" w:rsidRPr="002C6385">
        <w:rPr>
          <w:rFonts w:ascii="Arial" w:hAnsi="Arial" w:cs="Arial"/>
          <w:b/>
          <w:bCs/>
        </w:rPr>
        <w:t xml:space="preserve">   </w:t>
      </w:r>
      <w:r w:rsidR="00871EA4" w:rsidRPr="002C6385">
        <w:rPr>
          <w:rFonts w:ascii="Arial" w:hAnsi="Arial" w:cs="Arial"/>
          <w:b/>
          <w:bCs/>
        </w:rPr>
        <w:t xml:space="preserve">      </w:t>
      </w:r>
      <w:r w:rsidR="00B60AD3" w:rsidRPr="002C6385">
        <w:rPr>
          <w:rFonts w:ascii="Arial" w:hAnsi="Arial" w:cs="Arial"/>
          <w:b/>
          <w:bCs/>
        </w:rPr>
        <w:t>County Council</w:t>
      </w:r>
    </w:p>
    <w:p w14:paraId="5C9D4604" w14:textId="14358B5D" w:rsidR="002C6385" w:rsidRPr="000D63BA" w:rsidRDefault="00663B88" w:rsidP="00663B88">
      <w:pPr>
        <w:spacing w:after="0" w:line="240" w:lineRule="auto"/>
        <w:rPr>
          <w:rFonts w:ascii="Arial" w:hAnsi="Arial" w:cs="Arial"/>
        </w:rPr>
      </w:pPr>
      <w:r w:rsidRPr="000D63BA">
        <w:rPr>
          <w:rFonts w:ascii="Arial" w:hAnsi="Arial" w:cs="Arial"/>
        </w:rPr>
        <w:t>Cllr Swann sent his report in advance of the meetin</w:t>
      </w:r>
      <w:r w:rsidR="002C6385" w:rsidRPr="000D63BA">
        <w:rPr>
          <w:rFonts w:ascii="Arial" w:hAnsi="Arial" w:cs="Arial"/>
        </w:rPr>
        <w:t>g, summarised as below.</w:t>
      </w:r>
    </w:p>
    <w:p w14:paraId="2728FF10" w14:textId="383CDE78" w:rsidR="008324AC" w:rsidRPr="000D63BA" w:rsidRDefault="009B2B4D" w:rsidP="00663B88">
      <w:pPr>
        <w:spacing w:after="0" w:line="240" w:lineRule="auto"/>
        <w:rPr>
          <w:rFonts w:ascii="Arial" w:hAnsi="Arial" w:cs="Arial"/>
        </w:rPr>
      </w:pPr>
      <w:r w:rsidRPr="000D63BA">
        <w:rPr>
          <w:rFonts w:ascii="Arial" w:hAnsi="Arial" w:cs="Arial"/>
        </w:rPr>
        <w:t>Proposed New Walton on Trent Bridge</w:t>
      </w:r>
      <w:r w:rsidR="008324AC" w:rsidRPr="000D63BA">
        <w:rPr>
          <w:rFonts w:ascii="Arial" w:hAnsi="Arial" w:cs="Arial"/>
        </w:rPr>
        <w:t>:</w:t>
      </w:r>
      <w:r w:rsidRPr="000D63BA">
        <w:rPr>
          <w:rFonts w:ascii="Arial" w:hAnsi="Arial" w:cs="Arial"/>
        </w:rPr>
        <w:t xml:space="preserve"> Following the recent amendment in planning permission granted by SDDC, Countryside Partnerships</w:t>
      </w:r>
      <w:r w:rsidR="008324AC" w:rsidRPr="000D63BA">
        <w:rPr>
          <w:rFonts w:ascii="Arial" w:hAnsi="Arial" w:cs="Arial"/>
        </w:rPr>
        <w:t xml:space="preserve"> state they believe they have made progress in the design and will submit these before the end of April. Work is expected to start in the summer and complete by the end of 2025.</w:t>
      </w:r>
    </w:p>
    <w:p w14:paraId="7ED5ACEB" w14:textId="77777777" w:rsidR="008324AC" w:rsidRPr="000D63BA" w:rsidRDefault="009B2B4D" w:rsidP="00663B88">
      <w:pPr>
        <w:spacing w:after="0" w:line="240" w:lineRule="auto"/>
        <w:rPr>
          <w:rFonts w:ascii="Arial" w:hAnsi="Arial" w:cs="Arial"/>
        </w:rPr>
      </w:pPr>
      <w:r w:rsidRPr="000D63BA">
        <w:rPr>
          <w:rFonts w:ascii="Arial" w:hAnsi="Arial" w:cs="Arial"/>
        </w:rPr>
        <w:t>New Mayor and East Midlands Combined County Authority</w:t>
      </w:r>
      <w:r w:rsidR="008324AC" w:rsidRPr="000D63BA">
        <w:rPr>
          <w:rFonts w:ascii="Arial" w:hAnsi="Arial" w:cs="Arial"/>
        </w:rPr>
        <w:t xml:space="preserve">: The final go ahead has been given. </w:t>
      </w:r>
      <w:r w:rsidRPr="000D63BA">
        <w:rPr>
          <w:rFonts w:ascii="Arial" w:hAnsi="Arial" w:cs="Arial"/>
        </w:rPr>
        <w:t xml:space="preserve"> </w:t>
      </w:r>
      <w:r w:rsidR="008324AC" w:rsidRPr="000D63BA">
        <w:rPr>
          <w:rFonts w:ascii="Arial" w:hAnsi="Arial" w:cs="Arial"/>
        </w:rPr>
        <w:t xml:space="preserve">Elections will take place on </w:t>
      </w:r>
      <w:r w:rsidRPr="000D63BA">
        <w:rPr>
          <w:rFonts w:ascii="Arial" w:hAnsi="Arial" w:cs="Arial"/>
        </w:rPr>
        <w:t xml:space="preserve">2nd May. </w:t>
      </w:r>
    </w:p>
    <w:p w14:paraId="3063A3F3" w14:textId="799568C1" w:rsidR="008324AC" w:rsidRPr="000D63BA" w:rsidRDefault="009B2B4D" w:rsidP="00663B88">
      <w:pPr>
        <w:spacing w:after="0" w:line="240" w:lineRule="auto"/>
        <w:rPr>
          <w:rFonts w:ascii="Arial" w:hAnsi="Arial" w:cs="Arial"/>
        </w:rPr>
      </w:pPr>
      <w:r w:rsidRPr="000D63BA">
        <w:rPr>
          <w:rFonts w:ascii="Arial" w:hAnsi="Arial" w:cs="Arial"/>
        </w:rPr>
        <w:t>Potholes Update</w:t>
      </w:r>
      <w:r w:rsidR="008324AC" w:rsidRPr="000D63BA">
        <w:rPr>
          <w:rFonts w:ascii="Arial" w:hAnsi="Arial" w:cs="Arial"/>
        </w:rPr>
        <w:t xml:space="preserve">: </w:t>
      </w:r>
      <w:r w:rsidRPr="000D63BA">
        <w:rPr>
          <w:rFonts w:ascii="Arial" w:hAnsi="Arial" w:cs="Arial"/>
        </w:rPr>
        <w:t xml:space="preserve"> Cabinet Member &amp; Director of Highways</w:t>
      </w:r>
      <w:r w:rsidR="008324AC" w:rsidRPr="000D63BA">
        <w:rPr>
          <w:rFonts w:ascii="Arial" w:hAnsi="Arial" w:cs="Arial"/>
        </w:rPr>
        <w:t xml:space="preserve">,  </w:t>
      </w:r>
      <w:r w:rsidRPr="000D63BA">
        <w:rPr>
          <w:rFonts w:ascii="Arial" w:hAnsi="Arial" w:cs="Arial"/>
        </w:rPr>
        <w:t>25 reactive teams have been filling over 2000 potholes a week since the start of the year</w:t>
      </w:r>
      <w:r w:rsidR="008324AC" w:rsidRPr="000D63BA">
        <w:rPr>
          <w:rFonts w:ascii="Arial" w:hAnsi="Arial" w:cs="Arial"/>
        </w:rPr>
        <w:t xml:space="preserve">, DCC have </w:t>
      </w:r>
      <w:r w:rsidRPr="000D63BA">
        <w:rPr>
          <w:rFonts w:ascii="Arial" w:hAnsi="Arial" w:cs="Arial"/>
        </w:rPr>
        <w:t>got as many teams as possible out 7 days a week</w:t>
      </w:r>
      <w:r w:rsidR="008324AC" w:rsidRPr="000D63BA">
        <w:rPr>
          <w:rFonts w:ascii="Arial" w:hAnsi="Arial" w:cs="Arial"/>
        </w:rPr>
        <w:t>.</w:t>
      </w:r>
    </w:p>
    <w:p w14:paraId="4A3824FB" w14:textId="723653CB" w:rsidR="008324AC" w:rsidRPr="000D63BA" w:rsidRDefault="009B2B4D" w:rsidP="00663B88">
      <w:pPr>
        <w:spacing w:after="0" w:line="240" w:lineRule="auto"/>
        <w:rPr>
          <w:rFonts w:ascii="Arial" w:hAnsi="Arial" w:cs="Arial"/>
        </w:rPr>
      </w:pPr>
      <w:r w:rsidRPr="000D63BA">
        <w:rPr>
          <w:rFonts w:ascii="Arial" w:hAnsi="Arial" w:cs="Arial"/>
        </w:rPr>
        <w:t xml:space="preserve"> DCC has received several reports of attempts by scammers to con Derbyshire residents out of money – coinciding with the appointment of a new provider for the Council’s telecare service</w:t>
      </w:r>
      <w:r w:rsidR="008324AC" w:rsidRPr="000D63BA">
        <w:rPr>
          <w:rFonts w:ascii="Arial" w:hAnsi="Arial" w:cs="Arial"/>
        </w:rPr>
        <w:t xml:space="preserve">. </w:t>
      </w:r>
      <w:r w:rsidRPr="000D63BA">
        <w:rPr>
          <w:rFonts w:ascii="Arial" w:hAnsi="Arial" w:cs="Arial"/>
        </w:rPr>
        <w:t>Neither DCC, nor any of its representatives, would ever ask for bank details or payment over the telephone or come unannounced to the door. Anyone who is unsure about the legitimacy of a call is urged to hang up and contact their community alarm provider either by phone or by pressing their pendant</w:t>
      </w:r>
      <w:r w:rsidR="008324AC" w:rsidRPr="000D63BA">
        <w:rPr>
          <w:rFonts w:ascii="Arial" w:hAnsi="Arial" w:cs="Arial"/>
        </w:rPr>
        <w:t>.</w:t>
      </w:r>
    </w:p>
    <w:p w14:paraId="2896BDC3" w14:textId="77777777" w:rsidR="008324AC" w:rsidRPr="000D63BA" w:rsidRDefault="009B2B4D" w:rsidP="00663B88">
      <w:pPr>
        <w:spacing w:after="0" w:line="240" w:lineRule="auto"/>
        <w:rPr>
          <w:rFonts w:ascii="Arial" w:hAnsi="Arial" w:cs="Arial"/>
        </w:rPr>
      </w:pPr>
      <w:r w:rsidRPr="000D63BA">
        <w:rPr>
          <w:rFonts w:ascii="Arial" w:hAnsi="Arial" w:cs="Arial"/>
        </w:rPr>
        <w:t xml:space="preserve"> Significant Increase in HGVs Using the A444 at Night</w:t>
      </w:r>
      <w:r w:rsidR="008324AC" w:rsidRPr="000D63BA">
        <w:rPr>
          <w:rFonts w:ascii="Arial" w:hAnsi="Arial" w:cs="Arial"/>
        </w:rPr>
        <w:t xml:space="preserve">. Concerns have been raised by many residents. Cllr Swann has raised the issue with </w:t>
      </w:r>
      <w:r w:rsidRPr="000D63BA">
        <w:rPr>
          <w:rFonts w:ascii="Arial" w:hAnsi="Arial" w:cs="Arial"/>
        </w:rPr>
        <w:t xml:space="preserve">Public Health to ascertain if they are able to provide any input. </w:t>
      </w:r>
      <w:r w:rsidR="008324AC" w:rsidRPr="000D63BA">
        <w:rPr>
          <w:rFonts w:ascii="Arial" w:hAnsi="Arial" w:cs="Arial"/>
        </w:rPr>
        <w:t xml:space="preserve">He has also engaged with the deputy Police and Crime Commissioner about the possibility of further speed cameras. Cllr Swann believes the impact on </w:t>
      </w:r>
      <w:r w:rsidRPr="000D63BA">
        <w:rPr>
          <w:rFonts w:ascii="Arial" w:hAnsi="Arial" w:cs="Arial"/>
        </w:rPr>
        <w:t xml:space="preserve">the residential amenity of Overseal residents living along the A444 was not considered at all by the Planning Committee because SDDC had not received any representations from affected residents. </w:t>
      </w:r>
    </w:p>
    <w:p w14:paraId="01CE333D" w14:textId="529EDD8B" w:rsidR="00FF3EA3" w:rsidRDefault="00427B8A" w:rsidP="00B76224">
      <w:pPr>
        <w:spacing w:after="0" w:line="240" w:lineRule="auto"/>
        <w:jc w:val="both"/>
        <w:rPr>
          <w:rFonts w:ascii="Arial" w:hAnsi="Arial" w:cs="Arial"/>
          <w:b/>
          <w:bCs/>
        </w:rPr>
      </w:pPr>
      <w:r w:rsidRPr="002C6385">
        <w:rPr>
          <w:rFonts w:ascii="Arial" w:hAnsi="Arial" w:cs="Arial"/>
          <w:b/>
          <w:bCs/>
        </w:rPr>
        <w:t>1</w:t>
      </w:r>
      <w:r w:rsidR="00B76224">
        <w:rPr>
          <w:rFonts w:ascii="Arial" w:hAnsi="Arial" w:cs="Arial"/>
          <w:b/>
          <w:bCs/>
        </w:rPr>
        <w:t>44</w:t>
      </w:r>
      <w:r w:rsidR="00252494" w:rsidRPr="002C6385">
        <w:rPr>
          <w:rFonts w:ascii="Arial" w:hAnsi="Arial" w:cs="Arial"/>
          <w:b/>
          <w:bCs/>
        </w:rPr>
        <w:t>.23           Public Speaking</w:t>
      </w:r>
    </w:p>
    <w:p w14:paraId="6A6AD1E9" w14:textId="3B5CEADA" w:rsidR="00B76224" w:rsidRPr="00B76224" w:rsidRDefault="00B76224" w:rsidP="00B76224">
      <w:pPr>
        <w:spacing w:after="0" w:line="240" w:lineRule="auto"/>
        <w:jc w:val="both"/>
        <w:rPr>
          <w:rFonts w:ascii="Arial" w:hAnsi="Arial" w:cs="Arial"/>
        </w:rPr>
      </w:pPr>
      <w:r w:rsidRPr="00B76224">
        <w:rPr>
          <w:rFonts w:ascii="Arial" w:hAnsi="Arial" w:cs="Arial"/>
        </w:rPr>
        <w:t>District Cllr Wheelton</w:t>
      </w:r>
      <w:r>
        <w:rPr>
          <w:rFonts w:ascii="Arial" w:hAnsi="Arial" w:cs="Arial"/>
        </w:rPr>
        <w:t xml:space="preserve"> </w:t>
      </w:r>
      <w:r w:rsidR="000D63BA">
        <w:rPr>
          <w:rFonts w:ascii="Arial" w:hAnsi="Arial" w:cs="Arial"/>
        </w:rPr>
        <w:t>u</w:t>
      </w:r>
      <w:r>
        <w:rPr>
          <w:rFonts w:ascii="Arial" w:hAnsi="Arial" w:cs="Arial"/>
        </w:rPr>
        <w:t>pdated council on local matters</w:t>
      </w:r>
      <w:r w:rsidR="000D63BA">
        <w:rPr>
          <w:rFonts w:ascii="Arial" w:hAnsi="Arial" w:cs="Arial"/>
        </w:rPr>
        <w:t>, including the proposed Oaklands Solar farm and the draft Statement of Community Involvement from SDDC.</w:t>
      </w:r>
    </w:p>
    <w:p w14:paraId="02ABEBAB" w14:textId="567657BE" w:rsidR="00313703" w:rsidRPr="002C6385" w:rsidRDefault="00BF1CE2" w:rsidP="00726873">
      <w:pPr>
        <w:tabs>
          <w:tab w:val="left" w:pos="1134"/>
        </w:tabs>
        <w:spacing w:after="0" w:line="240" w:lineRule="auto"/>
        <w:jc w:val="both"/>
        <w:rPr>
          <w:rFonts w:ascii="Arial" w:hAnsi="Arial" w:cs="Arial"/>
        </w:rPr>
      </w:pPr>
      <w:r w:rsidRPr="002C6385">
        <w:rPr>
          <w:rFonts w:ascii="Arial" w:hAnsi="Arial" w:cs="Arial"/>
          <w:b/>
          <w:bCs/>
        </w:rPr>
        <w:t>1</w:t>
      </w:r>
      <w:r w:rsidR="00B76224">
        <w:rPr>
          <w:rFonts w:ascii="Arial" w:hAnsi="Arial" w:cs="Arial"/>
          <w:b/>
          <w:bCs/>
        </w:rPr>
        <w:t>45</w:t>
      </w:r>
      <w:r w:rsidR="00600351" w:rsidRPr="002C6385">
        <w:rPr>
          <w:rFonts w:ascii="Arial" w:hAnsi="Arial" w:cs="Arial"/>
          <w:b/>
          <w:bCs/>
        </w:rPr>
        <w:t>.23</w:t>
      </w:r>
      <w:r w:rsidR="00DD2C83" w:rsidRPr="002C6385">
        <w:rPr>
          <w:rFonts w:ascii="Arial" w:hAnsi="Arial" w:cs="Arial"/>
          <w:b/>
          <w:bCs/>
        </w:rPr>
        <w:t xml:space="preserve">    </w:t>
      </w:r>
      <w:r w:rsidR="008D60A1" w:rsidRPr="002C6385">
        <w:rPr>
          <w:rFonts w:ascii="Arial" w:hAnsi="Arial" w:cs="Arial"/>
          <w:b/>
          <w:bCs/>
        </w:rPr>
        <w:t xml:space="preserve">   </w:t>
      </w:r>
      <w:r w:rsidR="005718CE" w:rsidRPr="002C6385">
        <w:rPr>
          <w:rFonts w:ascii="Arial" w:hAnsi="Arial" w:cs="Arial"/>
          <w:b/>
          <w:bCs/>
        </w:rPr>
        <w:t xml:space="preserve">  District Council</w:t>
      </w:r>
      <w:r w:rsidR="00A30F1A" w:rsidRPr="002C6385">
        <w:rPr>
          <w:rFonts w:ascii="Arial" w:hAnsi="Arial" w:cs="Arial"/>
        </w:rPr>
        <w:t xml:space="preserve"> </w:t>
      </w:r>
    </w:p>
    <w:p w14:paraId="28E08E52" w14:textId="4B7B24AA" w:rsidR="005B5717" w:rsidRDefault="007A7862" w:rsidP="00B76224">
      <w:pPr>
        <w:spacing w:after="0" w:line="240" w:lineRule="auto"/>
        <w:rPr>
          <w:rFonts w:ascii="Arial" w:hAnsi="Arial" w:cs="Arial"/>
        </w:rPr>
      </w:pPr>
      <w:r w:rsidRPr="002C6385">
        <w:rPr>
          <w:rFonts w:ascii="Arial" w:hAnsi="Arial" w:cs="Arial"/>
        </w:rPr>
        <w:t>Cllr Tilley sent his report in advance of the meeting</w:t>
      </w:r>
      <w:r w:rsidR="002C6385">
        <w:rPr>
          <w:rFonts w:ascii="Arial" w:hAnsi="Arial" w:cs="Arial"/>
        </w:rPr>
        <w:t xml:space="preserve">, </w:t>
      </w:r>
      <w:r w:rsidR="000D63BA">
        <w:rPr>
          <w:rFonts w:ascii="Arial" w:hAnsi="Arial" w:cs="Arial"/>
        </w:rPr>
        <w:t>summarised below.</w:t>
      </w:r>
    </w:p>
    <w:p w14:paraId="601D0454" w14:textId="77777777" w:rsidR="009B2B4D" w:rsidRPr="000D63BA" w:rsidRDefault="009B2B4D" w:rsidP="000D63BA">
      <w:pPr>
        <w:spacing w:after="0" w:line="240" w:lineRule="auto"/>
        <w:rPr>
          <w:rFonts w:ascii="Arial" w:hAnsi="Arial" w:cs="Arial"/>
        </w:rPr>
      </w:pPr>
      <w:r w:rsidRPr="000D63BA">
        <w:rPr>
          <w:rFonts w:ascii="Arial" w:hAnsi="Arial" w:cs="Arial"/>
        </w:rPr>
        <w:t>Green Bank and Etwall Leisure Centres will be managed by Everyone Active</w:t>
      </w:r>
    </w:p>
    <w:p w14:paraId="0D092EDB" w14:textId="12FCC251" w:rsidR="009B2B4D" w:rsidRPr="000D63BA" w:rsidRDefault="009B2B4D" w:rsidP="000D63BA">
      <w:pPr>
        <w:spacing w:after="0" w:line="240" w:lineRule="auto"/>
        <w:rPr>
          <w:rFonts w:ascii="Arial" w:hAnsi="Arial" w:cs="Arial"/>
        </w:rPr>
      </w:pPr>
      <w:r w:rsidRPr="000D63BA">
        <w:rPr>
          <w:rFonts w:ascii="Arial" w:hAnsi="Arial" w:cs="Arial"/>
        </w:rPr>
        <w:t>following a decision made by SDDC</w:t>
      </w:r>
      <w:r w:rsidR="000D63BA">
        <w:rPr>
          <w:rFonts w:ascii="Arial" w:hAnsi="Arial" w:cs="Arial"/>
        </w:rPr>
        <w:t xml:space="preserve">. </w:t>
      </w:r>
      <w:r w:rsidRPr="000D63BA">
        <w:rPr>
          <w:rFonts w:ascii="Arial" w:hAnsi="Arial" w:cs="Arial"/>
        </w:rPr>
        <w:t>Sports and Leisure Management Ltd (who</w:t>
      </w:r>
      <w:r w:rsidR="000D63BA">
        <w:rPr>
          <w:rFonts w:ascii="Arial" w:hAnsi="Arial" w:cs="Arial"/>
        </w:rPr>
        <w:t xml:space="preserve"> </w:t>
      </w:r>
      <w:r w:rsidRPr="000D63BA">
        <w:rPr>
          <w:rFonts w:ascii="Arial" w:hAnsi="Arial" w:cs="Arial"/>
        </w:rPr>
        <w:t>operate under the name Everyone Active) to take over the management and</w:t>
      </w:r>
      <w:r w:rsidR="000D63BA">
        <w:rPr>
          <w:rFonts w:ascii="Arial" w:hAnsi="Arial" w:cs="Arial"/>
        </w:rPr>
        <w:t xml:space="preserve"> </w:t>
      </w:r>
      <w:r w:rsidRPr="000D63BA">
        <w:rPr>
          <w:rFonts w:ascii="Arial" w:hAnsi="Arial" w:cs="Arial"/>
        </w:rPr>
        <w:t>operation of Green Bank and Etwall Leisure Centres from 1 April 2024.</w:t>
      </w:r>
    </w:p>
    <w:p w14:paraId="60B86A2A" w14:textId="77777777" w:rsidR="009B2B4D" w:rsidRPr="000D63BA" w:rsidRDefault="009B2B4D" w:rsidP="000D63BA">
      <w:pPr>
        <w:spacing w:after="0" w:line="240" w:lineRule="auto"/>
        <w:rPr>
          <w:rFonts w:ascii="Arial" w:hAnsi="Arial" w:cs="Arial"/>
        </w:rPr>
      </w:pPr>
      <w:r w:rsidRPr="000D63BA">
        <w:rPr>
          <w:rFonts w:ascii="Arial" w:hAnsi="Arial" w:cs="Arial"/>
        </w:rPr>
        <w:t>On Thursday 2 May 2024, residents in South Derbyshire, the rest of Derbyshire,</w:t>
      </w:r>
    </w:p>
    <w:p w14:paraId="1DCDC286" w14:textId="77777777" w:rsidR="009B2B4D" w:rsidRPr="000D63BA" w:rsidRDefault="009B2B4D" w:rsidP="000D63BA">
      <w:pPr>
        <w:spacing w:after="0" w:line="240" w:lineRule="auto"/>
        <w:rPr>
          <w:rFonts w:ascii="Arial" w:hAnsi="Arial" w:cs="Arial"/>
        </w:rPr>
      </w:pPr>
      <w:r w:rsidRPr="000D63BA">
        <w:rPr>
          <w:rFonts w:ascii="Arial" w:hAnsi="Arial" w:cs="Arial"/>
        </w:rPr>
        <w:t>Nottinghamshire, Derby and Nottingham will vote for the first ever Mayor for</w:t>
      </w:r>
    </w:p>
    <w:p w14:paraId="79AC4C6B" w14:textId="77777777" w:rsidR="009B2B4D" w:rsidRPr="000D63BA" w:rsidRDefault="009B2B4D" w:rsidP="000D63BA">
      <w:pPr>
        <w:spacing w:after="0" w:line="240" w:lineRule="auto"/>
        <w:rPr>
          <w:rFonts w:ascii="Arial" w:hAnsi="Arial" w:cs="Arial"/>
        </w:rPr>
      </w:pPr>
      <w:r w:rsidRPr="000D63BA">
        <w:rPr>
          <w:rFonts w:ascii="Arial" w:hAnsi="Arial" w:cs="Arial"/>
        </w:rPr>
        <w:t>the East Midlands Combined County Authority (EMCCA).</w:t>
      </w:r>
    </w:p>
    <w:p w14:paraId="236126CB" w14:textId="77777777" w:rsidR="009B2B4D" w:rsidRPr="000D63BA" w:rsidRDefault="009B2B4D" w:rsidP="000D63BA">
      <w:pPr>
        <w:spacing w:after="0" w:line="240" w:lineRule="auto"/>
        <w:rPr>
          <w:rFonts w:ascii="Arial" w:hAnsi="Arial" w:cs="Arial"/>
        </w:rPr>
      </w:pPr>
      <w:r w:rsidRPr="000D63BA">
        <w:rPr>
          <w:rFonts w:ascii="Arial" w:hAnsi="Arial" w:cs="Arial"/>
        </w:rPr>
        <w:t>More information about the Combined County Authority, the role of the Mayor,</w:t>
      </w:r>
    </w:p>
    <w:p w14:paraId="3AAE7561" w14:textId="0C83DA9D" w:rsidR="009B2B4D" w:rsidRPr="000D63BA" w:rsidRDefault="009B2B4D" w:rsidP="000D63BA">
      <w:pPr>
        <w:spacing w:after="0" w:line="240" w:lineRule="auto"/>
        <w:rPr>
          <w:rFonts w:ascii="Arial" w:hAnsi="Arial" w:cs="Arial"/>
        </w:rPr>
      </w:pPr>
      <w:r w:rsidRPr="000D63BA">
        <w:rPr>
          <w:rFonts w:ascii="Arial" w:hAnsi="Arial" w:cs="Arial"/>
        </w:rPr>
        <w:t>and the upcoming elections can be found at</w:t>
      </w:r>
      <w:r w:rsidR="000D63BA">
        <w:rPr>
          <w:rFonts w:ascii="Arial" w:hAnsi="Arial" w:cs="Arial"/>
        </w:rPr>
        <w:t xml:space="preserve"> </w:t>
      </w:r>
      <w:hyperlink r:id="rId8" w:history="1">
        <w:r w:rsidR="000D63BA" w:rsidRPr="00A64B87">
          <w:rPr>
            <w:rStyle w:val="Hyperlink"/>
            <w:rFonts w:ascii="Arial" w:hAnsi="Arial" w:cs="Arial"/>
            <w:b/>
            <w:bCs/>
          </w:rPr>
          <w:t>www.eastmidlandsdevolution.co.uk</w:t>
        </w:r>
      </w:hyperlink>
      <w:r w:rsidRPr="000D63BA">
        <w:rPr>
          <w:rFonts w:ascii="Arial" w:hAnsi="Arial" w:cs="Arial"/>
          <w:b/>
          <w:bCs/>
        </w:rPr>
        <w:t>.</w:t>
      </w:r>
    </w:p>
    <w:p w14:paraId="4EDA4428" w14:textId="77777777" w:rsidR="009B2B4D" w:rsidRPr="002C6385" w:rsidRDefault="009B2B4D" w:rsidP="00B76224">
      <w:pPr>
        <w:spacing w:after="0" w:line="240" w:lineRule="auto"/>
        <w:rPr>
          <w:rFonts w:ascii="Arial" w:hAnsi="Arial" w:cs="Arial"/>
        </w:rPr>
      </w:pPr>
    </w:p>
    <w:p w14:paraId="436BFD00" w14:textId="499D725F" w:rsidR="00B856FA" w:rsidRPr="002C6385" w:rsidRDefault="00BF1CE2" w:rsidP="00F858C5">
      <w:pPr>
        <w:spacing w:after="0"/>
        <w:rPr>
          <w:rFonts w:ascii="Arial" w:eastAsia="Times New Roman" w:hAnsi="Arial" w:cs="Arial"/>
          <w:b/>
          <w:bCs/>
        </w:rPr>
      </w:pPr>
      <w:r w:rsidRPr="002C6385">
        <w:rPr>
          <w:rFonts w:ascii="Arial" w:eastAsia="Times New Roman" w:hAnsi="Arial" w:cs="Arial"/>
          <w:b/>
          <w:bCs/>
        </w:rPr>
        <w:t>1</w:t>
      </w:r>
      <w:r w:rsidR="00B76224">
        <w:rPr>
          <w:rFonts w:ascii="Arial" w:eastAsia="Times New Roman" w:hAnsi="Arial" w:cs="Arial"/>
          <w:b/>
          <w:bCs/>
        </w:rPr>
        <w:t>46</w:t>
      </w:r>
      <w:r w:rsidR="00600351" w:rsidRPr="002C6385">
        <w:rPr>
          <w:rFonts w:ascii="Arial" w:eastAsia="Times New Roman" w:hAnsi="Arial" w:cs="Arial"/>
          <w:b/>
          <w:bCs/>
        </w:rPr>
        <w:t>.23</w:t>
      </w:r>
      <w:r w:rsidR="00406C45" w:rsidRPr="002C6385">
        <w:rPr>
          <w:rFonts w:ascii="Arial" w:eastAsia="Times New Roman" w:hAnsi="Arial" w:cs="Arial"/>
          <w:b/>
          <w:bCs/>
        </w:rPr>
        <w:t xml:space="preserve">          Poli</w:t>
      </w:r>
      <w:r w:rsidR="00F30319" w:rsidRPr="002C6385">
        <w:rPr>
          <w:rFonts w:ascii="Arial" w:eastAsia="Times New Roman" w:hAnsi="Arial" w:cs="Arial"/>
          <w:b/>
          <w:bCs/>
        </w:rPr>
        <w:t>ce</w:t>
      </w:r>
    </w:p>
    <w:p w14:paraId="302B91CB" w14:textId="6158415B" w:rsidR="00427B8A" w:rsidRPr="002C6385" w:rsidRDefault="00B76224" w:rsidP="0050420A">
      <w:pPr>
        <w:spacing w:after="0" w:line="240" w:lineRule="auto"/>
        <w:ind w:left="1134" w:hanging="1134"/>
        <w:jc w:val="both"/>
        <w:rPr>
          <w:rFonts w:ascii="Arial" w:hAnsi="Arial" w:cs="Arial"/>
        </w:rPr>
      </w:pPr>
      <w:r>
        <w:rPr>
          <w:rFonts w:ascii="Arial" w:hAnsi="Arial" w:cs="Arial"/>
        </w:rPr>
        <w:t>February: 1 assault, 1 attempted burglary, 1 harassment</w:t>
      </w:r>
    </w:p>
    <w:p w14:paraId="157CFA93" w14:textId="0026B6EC" w:rsidR="007C12F9" w:rsidRPr="002C6385" w:rsidRDefault="00BF1CE2" w:rsidP="0050420A">
      <w:pPr>
        <w:spacing w:after="0" w:line="240" w:lineRule="auto"/>
        <w:ind w:left="1134" w:hanging="1134"/>
        <w:jc w:val="both"/>
        <w:rPr>
          <w:rFonts w:ascii="Arial" w:hAnsi="Arial" w:cs="Arial"/>
          <w:b/>
          <w:bCs/>
        </w:rPr>
      </w:pPr>
      <w:r w:rsidRPr="002C6385">
        <w:rPr>
          <w:rFonts w:ascii="Arial" w:hAnsi="Arial" w:cs="Arial"/>
          <w:b/>
          <w:bCs/>
        </w:rPr>
        <w:t>1</w:t>
      </w:r>
      <w:r w:rsidR="00B76224">
        <w:rPr>
          <w:rFonts w:ascii="Arial" w:hAnsi="Arial" w:cs="Arial"/>
          <w:b/>
          <w:bCs/>
        </w:rPr>
        <w:t>47</w:t>
      </w:r>
      <w:r w:rsidR="00600351" w:rsidRPr="002C6385">
        <w:rPr>
          <w:rFonts w:ascii="Arial" w:hAnsi="Arial" w:cs="Arial"/>
          <w:b/>
          <w:bCs/>
        </w:rPr>
        <w:t>.23</w:t>
      </w:r>
      <w:r w:rsidR="00961818" w:rsidRPr="002C6385">
        <w:rPr>
          <w:rFonts w:ascii="Arial" w:hAnsi="Arial" w:cs="Arial"/>
          <w:b/>
          <w:bCs/>
        </w:rPr>
        <w:t xml:space="preserve"> </w:t>
      </w:r>
      <w:r w:rsidR="00F13638" w:rsidRPr="002C6385">
        <w:rPr>
          <w:rFonts w:ascii="Arial" w:hAnsi="Arial" w:cs="Arial"/>
          <w:b/>
          <w:bCs/>
        </w:rPr>
        <w:t xml:space="preserve">  </w:t>
      </w:r>
      <w:r w:rsidR="0070446B" w:rsidRPr="002C6385">
        <w:rPr>
          <w:rFonts w:ascii="Arial" w:hAnsi="Arial" w:cs="Arial"/>
          <w:b/>
          <w:bCs/>
        </w:rPr>
        <w:t xml:space="preserve"> </w:t>
      </w:r>
      <w:r w:rsidR="008F5040" w:rsidRPr="002C6385">
        <w:rPr>
          <w:rFonts w:ascii="Arial" w:hAnsi="Arial" w:cs="Arial"/>
          <w:b/>
          <w:bCs/>
        </w:rPr>
        <w:t xml:space="preserve">     </w:t>
      </w:r>
      <w:r w:rsidR="00961818" w:rsidRPr="002C6385">
        <w:rPr>
          <w:rFonts w:ascii="Arial" w:hAnsi="Arial" w:cs="Arial"/>
          <w:b/>
          <w:bCs/>
        </w:rPr>
        <w:t xml:space="preserve"> </w:t>
      </w:r>
      <w:r w:rsidR="007C12F9" w:rsidRPr="002C6385">
        <w:rPr>
          <w:rFonts w:ascii="Arial" w:hAnsi="Arial" w:cs="Arial"/>
          <w:b/>
          <w:bCs/>
        </w:rPr>
        <w:t>M</w:t>
      </w:r>
      <w:r w:rsidR="00961818" w:rsidRPr="002C6385">
        <w:rPr>
          <w:rFonts w:ascii="Arial" w:hAnsi="Arial" w:cs="Arial"/>
          <w:b/>
          <w:bCs/>
        </w:rPr>
        <w:t>inutes</w:t>
      </w:r>
    </w:p>
    <w:p w14:paraId="5E86DFBD" w14:textId="2F117C5A" w:rsidR="005B49A8" w:rsidRPr="002C6385" w:rsidRDefault="00BF0DF6" w:rsidP="00852775">
      <w:pPr>
        <w:spacing w:after="0" w:line="240" w:lineRule="auto"/>
        <w:jc w:val="both"/>
        <w:rPr>
          <w:rFonts w:ascii="Arial" w:hAnsi="Arial" w:cs="Arial"/>
        </w:rPr>
      </w:pPr>
      <w:r w:rsidRPr="002C6385">
        <w:rPr>
          <w:rFonts w:ascii="Arial" w:hAnsi="Arial" w:cs="Arial"/>
        </w:rPr>
        <w:t xml:space="preserve">Council </w:t>
      </w:r>
      <w:r w:rsidR="0013715D" w:rsidRPr="002C6385">
        <w:rPr>
          <w:rFonts w:ascii="Arial" w:hAnsi="Arial" w:cs="Arial"/>
        </w:rPr>
        <w:t>a</w:t>
      </w:r>
      <w:r w:rsidRPr="002C6385">
        <w:rPr>
          <w:rFonts w:ascii="Arial" w:hAnsi="Arial" w:cs="Arial"/>
        </w:rPr>
        <w:t>pprove</w:t>
      </w:r>
      <w:r w:rsidR="00D14E9B" w:rsidRPr="002C6385">
        <w:rPr>
          <w:rFonts w:ascii="Arial" w:hAnsi="Arial" w:cs="Arial"/>
        </w:rPr>
        <w:t>d</w:t>
      </w:r>
      <w:r w:rsidR="007C12F9" w:rsidRPr="002C6385">
        <w:rPr>
          <w:rFonts w:ascii="Arial" w:hAnsi="Arial" w:cs="Arial"/>
        </w:rPr>
        <w:t xml:space="preserve"> as </w:t>
      </w:r>
      <w:r w:rsidR="006564CA" w:rsidRPr="002C6385">
        <w:rPr>
          <w:rFonts w:ascii="Arial" w:hAnsi="Arial" w:cs="Arial"/>
        </w:rPr>
        <w:t xml:space="preserve">a </w:t>
      </w:r>
      <w:r w:rsidR="007C12F9" w:rsidRPr="002C6385">
        <w:rPr>
          <w:rFonts w:ascii="Arial" w:hAnsi="Arial" w:cs="Arial"/>
        </w:rPr>
        <w:t xml:space="preserve">correct record the minutes of the </w:t>
      </w:r>
      <w:r w:rsidR="00967F96" w:rsidRPr="002C6385">
        <w:rPr>
          <w:rFonts w:ascii="Arial" w:hAnsi="Arial" w:cs="Arial"/>
        </w:rPr>
        <w:t xml:space="preserve">council </w:t>
      </w:r>
      <w:r w:rsidR="007C12F9" w:rsidRPr="002C6385">
        <w:rPr>
          <w:rFonts w:ascii="Arial" w:hAnsi="Arial" w:cs="Arial"/>
        </w:rPr>
        <w:t xml:space="preserve">meeting held </w:t>
      </w:r>
      <w:r w:rsidR="00F5754A" w:rsidRPr="002C6385">
        <w:rPr>
          <w:rFonts w:ascii="Arial" w:hAnsi="Arial" w:cs="Arial"/>
        </w:rPr>
        <w:t>on</w:t>
      </w:r>
      <w:r w:rsidR="00DD2C83" w:rsidRPr="002C6385">
        <w:rPr>
          <w:rFonts w:ascii="Arial" w:hAnsi="Arial" w:cs="Arial"/>
        </w:rPr>
        <w:t xml:space="preserve"> </w:t>
      </w:r>
      <w:r w:rsidR="00B76224">
        <w:rPr>
          <w:rFonts w:ascii="Arial" w:hAnsi="Arial" w:cs="Arial"/>
        </w:rPr>
        <w:t>19</w:t>
      </w:r>
      <w:r w:rsidR="00B76224" w:rsidRPr="00B76224">
        <w:rPr>
          <w:rFonts w:ascii="Arial" w:hAnsi="Arial" w:cs="Arial"/>
          <w:vertAlign w:val="superscript"/>
        </w:rPr>
        <w:t>th</w:t>
      </w:r>
      <w:r w:rsidR="00B76224">
        <w:rPr>
          <w:rFonts w:ascii="Arial" w:hAnsi="Arial" w:cs="Arial"/>
        </w:rPr>
        <w:t xml:space="preserve"> February</w:t>
      </w:r>
      <w:r w:rsidR="00427B8A" w:rsidRPr="002C6385">
        <w:rPr>
          <w:rFonts w:ascii="Arial" w:hAnsi="Arial" w:cs="Arial"/>
        </w:rPr>
        <w:t xml:space="preserve"> 202</w:t>
      </w:r>
      <w:r w:rsidR="00B76224">
        <w:rPr>
          <w:rFonts w:ascii="Arial" w:hAnsi="Arial" w:cs="Arial"/>
        </w:rPr>
        <w:t>4</w:t>
      </w:r>
      <w:r w:rsidR="00427B8A" w:rsidRPr="002C6385">
        <w:rPr>
          <w:rFonts w:ascii="Arial" w:hAnsi="Arial" w:cs="Arial"/>
        </w:rPr>
        <w:t>.</w:t>
      </w:r>
      <w:r w:rsidR="0050420A" w:rsidRPr="002C6385">
        <w:rPr>
          <w:rFonts w:ascii="Arial" w:hAnsi="Arial" w:cs="Arial"/>
        </w:rPr>
        <w:t xml:space="preserve"> </w:t>
      </w:r>
    </w:p>
    <w:p w14:paraId="120455DF" w14:textId="1F724FCE" w:rsidR="00600351" w:rsidRPr="002C6385" w:rsidRDefault="00BF1CE2" w:rsidP="00961818">
      <w:pPr>
        <w:spacing w:after="0" w:line="240" w:lineRule="auto"/>
        <w:jc w:val="both"/>
        <w:rPr>
          <w:rFonts w:ascii="Arial" w:hAnsi="Arial" w:cs="Arial"/>
          <w:b/>
          <w:bCs/>
        </w:rPr>
      </w:pPr>
      <w:r w:rsidRPr="002C6385">
        <w:rPr>
          <w:rFonts w:ascii="Arial" w:hAnsi="Arial" w:cs="Arial"/>
          <w:b/>
          <w:bCs/>
        </w:rPr>
        <w:t>1</w:t>
      </w:r>
      <w:r w:rsidR="00B76224">
        <w:rPr>
          <w:rFonts w:ascii="Arial" w:hAnsi="Arial" w:cs="Arial"/>
          <w:b/>
          <w:bCs/>
        </w:rPr>
        <w:t>48</w:t>
      </w:r>
      <w:r w:rsidR="00F25777" w:rsidRPr="002C6385">
        <w:rPr>
          <w:rFonts w:ascii="Arial" w:hAnsi="Arial" w:cs="Arial"/>
          <w:b/>
          <w:bCs/>
        </w:rPr>
        <w:t>.23</w:t>
      </w:r>
      <w:r w:rsidR="008E750D" w:rsidRPr="002C6385">
        <w:rPr>
          <w:rFonts w:ascii="Arial" w:hAnsi="Arial" w:cs="Arial"/>
          <w:b/>
          <w:bCs/>
        </w:rPr>
        <w:tab/>
        <w:t xml:space="preserve">       </w:t>
      </w:r>
      <w:r w:rsidR="00267B92" w:rsidRPr="002C6385">
        <w:rPr>
          <w:rFonts w:ascii="Arial" w:hAnsi="Arial" w:cs="Arial"/>
          <w:b/>
          <w:bCs/>
        </w:rPr>
        <w:t>Chairpersons</w:t>
      </w:r>
      <w:r w:rsidR="008E750D" w:rsidRPr="002C6385">
        <w:rPr>
          <w:rFonts w:ascii="Arial" w:hAnsi="Arial" w:cs="Arial"/>
          <w:b/>
          <w:bCs/>
        </w:rPr>
        <w:t xml:space="preserve"> Announcements</w:t>
      </w:r>
    </w:p>
    <w:p w14:paraId="73A30C13" w14:textId="01A5C438" w:rsidR="00097EED" w:rsidRPr="002C6385" w:rsidRDefault="00097EED" w:rsidP="00B76224">
      <w:pPr>
        <w:spacing w:after="0" w:line="240" w:lineRule="auto"/>
        <w:jc w:val="both"/>
        <w:rPr>
          <w:rFonts w:ascii="Arial" w:hAnsi="Arial" w:cs="Arial"/>
        </w:rPr>
      </w:pPr>
      <w:r w:rsidRPr="002C6385">
        <w:rPr>
          <w:rFonts w:ascii="Arial" w:hAnsi="Arial" w:cs="Arial"/>
        </w:rPr>
        <w:t>Our Chair lady</w:t>
      </w:r>
      <w:r w:rsidR="00115F5C" w:rsidRPr="002C6385">
        <w:rPr>
          <w:rFonts w:ascii="Arial" w:hAnsi="Arial" w:cs="Arial"/>
        </w:rPr>
        <w:t xml:space="preserve"> </w:t>
      </w:r>
      <w:r w:rsidR="000D63BA">
        <w:rPr>
          <w:rFonts w:ascii="Arial" w:hAnsi="Arial" w:cs="Arial"/>
        </w:rPr>
        <w:t>had no announcements today</w:t>
      </w:r>
    </w:p>
    <w:p w14:paraId="790E270F" w14:textId="23706B96" w:rsidR="00EB70E7" w:rsidRPr="002C6385" w:rsidRDefault="00BF1CE2" w:rsidP="001942ED">
      <w:pPr>
        <w:spacing w:after="0" w:line="240" w:lineRule="auto"/>
        <w:ind w:left="1134" w:hanging="1134"/>
        <w:jc w:val="both"/>
        <w:rPr>
          <w:rFonts w:ascii="Arial" w:hAnsi="Arial" w:cs="Arial"/>
          <w:b/>
          <w:bCs/>
        </w:rPr>
      </w:pPr>
      <w:r w:rsidRPr="002C6385">
        <w:rPr>
          <w:rFonts w:ascii="Arial" w:hAnsi="Arial" w:cs="Arial"/>
          <w:b/>
          <w:bCs/>
        </w:rPr>
        <w:t>1</w:t>
      </w:r>
      <w:r w:rsidR="00B76224">
        <w:rPr>
          <w:rFonts w:ascii="Arial" w:hAnsi="Arial" w:cs="Arial"/>
          <w:b/>
          <w:bCs/>
        </w:rPr>
        <w:t>49</w:t>
      </w:r>
      <w:r w:rsidR="00F25777" w:rsidRPr="002C6385">
        <w:rPr>
          <w:rFonts w:ascii="Arial" w:hAnsi="Arial" w:cs="Arial"/>
          <w:b/>
          <w:bCs/>
        </w:rPr>
        <w:t>.23</w:t>
      </w:r>
      <w:r w:rsidR="00961818" w:rsidRPr="002C6385">
        <w:rPr>
          <w:rFonts w:ascii="Arial" w:hAnsi="Arial" w:cs="Arial"/>
          <w:b/>
          <w:bCs/>
        </w:rPr>
        <w:t xml:space="preserve"> </w:t>
      </w:r>
      <w:r w:rsidR="00F13638" w:rsidRPr="002C6385">
        <w:rPr>
          <w:rFonts w:ascii="Arial" w:hAnsi="Arial" w:cs="Arial"/>
          <w:b/>
          <w:bCs/>
          <w:i/>
        </w:rPr>
        <w:t xml:space="preserve">  </w:t>
      </w:r>
      <w:r w:rsidR="008F5040" w:rsidRPr="002C6385">
        <w:rPr>
          <w:rFonts w:ascii="Arial" w:hAnsi="Arial" w:cs="Arial"/>
          <w:b/>
          <w:bCs/>
          <w:i/>
        </w:rPr>
        <w:t xml:space="preserve">     </w:t>
      </w:r>
      <w:r w:rsidR="00C83FDB" w:rsidRPr="002C6385">
        <w:rPr>
          <w:rFonts w:ascii="Arial" w:hAnsi="Arial" w:cs="Arial"/>
          <w:b/>
          <w:bCs/>
          <w:i/>
        </w:rPr>
        <w:t xml:space="preserve"> </w:t>
      </w:r>
      <w:r w:rsidR="00F13638" w:rsidRPr="002C6385">
        <w:rPr>
          <w:rFonts w:ascii="Arial" w:hAnsi="Arial" w:cs="Arial"/>
          <w:b/>
          <w:bCs/>
          <w:i/>
        </w:rPr>
        <w:t xml:space="preserve"> </w:t>
      </w:r>
      <w:r w:rsidR="00BC329B" w:rsidRPr="002C6385">
        <w:rPr>
          <w:rFonts w:ascii="Arial" w:hAnsi="Arial" w:cs="Arial"/>
          <w:b/>
          <w:bCs/>
        </w:rPr>
        <w:t>Clerks Report</w:t>
      </w:r>
    </w:p>
    <w:p w14:paraId="62361844" w14:textId="64432F92" w:rsidR="00934906" w:rsidRPr="002C6385" w:rsidRDefault="00934906" w:rsidP="001942ED">
      <w:pPr>
        <w:spacing w:after="0" w:line="240" w:lineRule="auto"/>
        <w:ind w:left="1134" w:hanging="1134"/>
        <w:jc w:val="both"/>
        <w:rPr>
          <w:rFonts w:ascii="Arial" w:hAnsi="Arial" w:cs="Arial"/>
        </w:rPr>
      </w:pPr>
      <w:r w:rsidRPr="002C6385">
        <w:rPr>
          <w:rFonts w:ascii="Arial" w:hAnsi="Arial" w:cs="Arial"/>
        </w:rPr>
        <w:t xml:space="preserve">Play equipment village </w:t>
      </w:r>
      <w:r w:rsidR="00B76224" w:rsidRPr="002C6385">
        <w:rPr>
          <w:rFonts w:ascii="Arial" w:hAnsi="Arial" w:cs="Arial"/>
        </w:rPr>
        <w:t>hall:</w:t>
      </w:r>
      <w:r w:rsidR="00B76224">
        <w:rPr>
          <w:rFonts w:ascii="Arial" w:hAnsi="Arial" w:cs="Arial"/>
        </w:rPr>
        <w:t xml:space="preserve"> Februarys report received, no new issues</w:t>
      </w:r>
    </w:p>
    <w:p w14:paraId="7100BBD9" w14:textId="77777777" w:rsidR="00B76224" w:rsidRDefault="00935729" w:rsidP="00B76224">
      <w:pPr>
        <w:spacing w:after="0" w:line="240" w:lineRule="auto"/>
        <w:ind w:left="1134" w:hanging="1134"/>
        <w:jc w:val="both"/>
        <w:rPr>
          <w:rFonts w:ascii="Arial" w:hAnsi="Arial" w:cs="Arial"/>
        </w:rPr>
      </w:pPr>
      <w:r w:rsidRPr="002C6385">
        <w:rPr>
          <w:rFonts w:ascii="Arial" w:hAnsi="Arial" w:cs="Arial"/>
        </w:rPr>
        <w:t xml:space="preserve">Culverts: </w:t>
      </w:r>
      <w:r w:rsidR="00B76224">
        <w:rPr>
          <w:rFonts w:ascii="Arial" w:hAnsi="Arial" w:cs="Arial"/>
        </w:rPr>
        <w:t xml:space="preserve">Update requested from Emma Price who advised Richard Ward will update council </w:t>
      </w:r>
    </w:p>
    <w:p w14:paraId="18216712" w14:textId="77777777" w:rsidR="000D63BA" w:rsidRDefault="00B76224" w:rsidP="000D63BA">
      <w:pPr>
        <w:spacing w:after="0" w:line="240" w:lineRule="auto"/>
        <w:ind w:left="1134" w:hanging="1134"/>
        <w:jc w:val="both"/>
        <w:rPr>
          <w:rFonts w:ascii="Arial" w:hAnsi="Arial" w:cs="Arial"/>
        </w:rPr>
      </w:pPr>
      <w:r>
        <w:rPr>
          <w:rFonts w:ascii="Arial" w:hAnsi="Arial" w:cs="Arial"/>
        </w:rPr>
        <w:t xml:space="preserve">(27/2). </w:t>
      </w:r>
      <w:r w:rsidR="00D777A6">
        <w:rPr>
          <w:rFonts w:ascii="Arial" w:hAnsi="Arial" w:cs="Arial"/>
        </w:rPr>
        <w:t>Cllr Swann advised officers will be attending asap and capital works are planned for</w:t>
      </w:r>
      <w:r w:rsidR="000D63BA">
        <w:rPr>
          <w:rFonts w:ascii="Arial" w:hAnsi="Arial" w:cs="Arial"/>
        </w:rPr>
        <w:t xml:space="preserve"> </w:t>
      </w:r>
    </w:p>
    <w:p w14:paraId="4A6D322B" w14:textId="5B0B86E7" w:rsidR="00D777A6" w:rsidRDefault="00D777A6" w:rsidP="000D63BA">
      <w:pPr>
        <w:spacing w:after="0" w:line="240" w:lineRule="auto"/>
        <w:ind w:left="1134" w:hanging="1134"/>
        <w:jc w:val="both"/>
        <w:rPr>
          <w:rFonts w:ascii="Arial" w:hAnsi="Arial" w:cs="Arial"/>
        </w:rPr>
      </w:pPr>
      <w:r>
        <w:rPr>
          <w:rFonts w:ascii="Arial" w:hAnsi="Arial" w:cs="Arial"/>
        </w:rPr>
        <w:t>this year.</w:t>
      </w:r>
      <w:r w:rsidR="000D63BA">
        <w:rPr>
          <w:rFonts w:ascii="Arial" w:hAnsi="Arial" w:cs="Arial"/>
        </w:rPr>
        <w:t xml:space="preserve"> Clerk to arrange for Emma Price to meet Cllr P Marbrow</w:t>
      </w:r>
    </w:p>
    <w:p w14:paraId="1FBBEED5" w14:textId="68DD728B" w:rsidR="00376CA5" w:rsidRPr="002C6385" w:rsidRDefault="00376CA5" w:rsidP="000D63BA">
      <w:pPr>
        <w:spacing w:after="0" w:line="240" w:lineRule="auto"/>
        <w:ind w:left="1134" w:hanging="1134"/>
        <w:jc w:val="both"/>
        <w:rPr>
          <w:rFonts w:ascii="Arial" w:hAnsi="Arial" w:cs="Arial"/>
        </w:rPr>
      </w:pPr>
      <w:r>
        <w:rPr>
          <w:rFonts w:ascii="Arial" w:hAnsi="Arial" w:cs="Arial"/>
        </w:rPr>
        <w:t xml:space="preserve">Blocked Drains: Clerk to report all outstanding drains again. </w:t>
      </w:r>
    </w:p>
    <w:p w14:paraId="265F3EC6" w14:textId="0084E436" w:rsidR="00935729" w:rsidRPr="002C6385" w:rsidRDefault="00935729" w:rsidP="00664B59">
      <w:pPr>
        <w:spacing w:after="0" w:line="240" w:lineRule="auto"/>
        <w:ind w:left="1134" w:hanging="1134"/>
        <w:jc w:val="both"/>
        <w:rPr>
          <w:rFonts w:ascii="Arial" w:hAnsi="Arial" w:cs="Arial"/>
        </w:rPr>
      </w:pPr>
      <w:r w:rsidRPr="002C6385">
        <w:rPr>
          <w:rFonts w:ascii="Arial" w:hAnsi="Arial" w:cs="Arial"/>
        </w:rPr>
        <w:t xml:space="preserve">Speed Indicator: </w:t>
      </w:r>
      <w:r w:rsidR="00934906" w:rsidRPr="002C6385">
        <w:rPr>
          <w:rFonts w:ascii="Arial" w:hAnsi="Arial" w:cs="Arial"/>
        </w:rPr>
        <w:t xml:space="preserve">Cllr P Marbrow </w:t>
      </w:r>
      <w:r w:rsidR="00FF3EA3" w:rsidRPr="002C6385">
        <w:rPr>
          <w:rFonts w:ascii="Arial" w:hAnsi="Arial" w:cs="Arial"/>
        </w:rPr>
        <w:t>downloading</w:t>
      </w:r>
      <w:r w:rsidR="00934906" w:rsidRPr="002C6385">
        <w:rPr>
          <w:rFonts w:ascii="Arial" w:hAnsi="Arial" w:cs="Arial"/>
        </w:rPr>
        <w:t xml:space="preserve"> the data</w:t>
      </w:r>
    </w:p>
    <w:p w14:paraId="28C44D20" w14:textId="1E4B22AE" w:rsidR="00935729" w:rsidRPr="002C6385" w:rsidRDefault="00935729" w:rsidP="001942ED">
      <w:pPr>
        <w:spacing w:after="0" w:line="240" w:lineRule="auto"/>
        <w:ind w:left="1134" w:hanging="1134"/>
        <w:jc w:val="both"/>
        <w:rPr>
          <w:rFonts w:ascii="Arial" w:hAnsi="Arial" w:cs="Arial"/>
        </w:rPr>
      </w:pPr>
      <w:r w:rsidRPr="002C6385">
        <w:rPr>
          <w:rFonts w:ascii="Arial" w:hAnsi="Arial" w:cs="Arial"/>
        </w:rPr>
        <w:t>Play equipment Recreation Ground:</w:t>
      </w:r>
      <w:r w:rsidR="00934906" w:rsidRPr="002C6385">
        <w:rPr>
          <w:rFonts w:ascii="Arial" w:hAnsi="Arial" w:cs="Arial"/>
        </w:rPr>
        <w:t xml:space="preserve"> Reports received up to date, no new issues raised.</w:t>
      </w:r>
    </w:p>
    <w:p w14:paraId="0E7DE1DD" w14:textId="27EF92F4" w:rsidR="00935729" w:rsidRPr="002C6385" w:rsidRDefault="00935729" w:rsidP="00935729">
      <w:pPr>
        <w:spacing w:after="0" w:line="240" w:lineRule="auto"/>
        <w:jc w:val="both"/>
        <w:rPr>
          <w:rFonts w:ascii="Arial" w:hAnsi="Arial" w:cs="Arial"/>
        </w:rPr>
      </w:pPr>
      <w:r w:rsidRPr="002C6385">
        <w:rPr>
          <w:rFonts w:ascii="Arial" w:hAnsi="Arial" w:cs="Arial"/>
        </w:rPr>
        <w:t xml:space="preserve">Crossroads: </w:t>
      </w:r>
      <w:r w:rsidR="00934906" w:rsidRPr="002C6385">
        <w:rPr>
          <w:rFonts w:ascii="Arial" w:hAnsi="Arial" w:cs="Arial"/>
        </w:rPr>
        <w:t>Cllr Swann advised DCC are working on the removal of vegetation and licences to install the new signage</w:t>
      </w:r>
    </w:p>
    <w:p w14:paraId="25C7916A" w14:textId="752D9D7B" w:rsidR="00853044" w:rsidRDefault="00853044" w:rsidP="00427B8A">
      <w:pPr>
        <w:spacing w:after="0" w:line="240" w:lineRule="auto"/>
        <w:jc w:val="both"/>
        <w:rPr>
          <w:rFonts w:ascii="Arial" w:hAnsi="Arial" w:cs="Arial"/>
        </w:rPr>
      </w:pPr>
      <w:r>
        <w:rPr>
          <w:rFonts w:ascii="Arial" w:hAnsi="Arial" w:cs="Arial"/>
        </w:rPr>
        <w:t>Potholes: 101 Main St, Walton Corner reported to DCC</w:t>
      </w:r>
      <w:r w:rsidR="000D63BA">
        <w:rPr>
          <w:rFonts w:ascii="Arial" w:hAnsi="Arial" w:cs="Arial"/>
        </w:rPr>
        <w:t>, clerk to report them again</w:t>
      </w:r>
      <w:r w:rsidR="00376CA5">
        <w:rPr>
          <w:rFonts w:ascii="Arial" w:hAnsi="Arial" w:cs="Arial"/>
        </w:rPr>
        <w:t>. Add Village green potholes to next agenda.</w:t>
      </w:r>
    </w:p>
    <w:p w14:paraId="62FFE94F" w14:textId="1DFF7C85" w:rsidR="00376CA5" w:rsidRDefault="00853044" w:rsidP="00427B8A">
      <w:pPr>
        <w:spacing w:after="0" w:line="240" w:lineRule="auto"/>
        <w:jc w:val="both"/>
        <w:rPr>
          <w:rFonts w:ascii="Arial" w:hAnsi="Arial" w:cs="Arial"/>
        </w:rPr>
      </w:pPr>
      <w:r>
        <w:rPr>
          <w:rFonts w:ascii="Arial" w:hAnsi="Arial" w:cs="Arial"/>
        </w:rPr>
        <w:t xml:space="preserve">Allotments: Invoices sent for 24/25 at £30 per plot. </w:t>
      </w:r>
      <w:r w:rsidR="00376CA5">
        <w:rPr>
          <w:rFonts w:ascii="Arial" w:hAnsi="Arial" w:cs="Arial"/>
        </w:rPr>
        <w:t>Council considered the c</w:t>
      </w:r>
      <w:r>
        <w:rPr>
          <w:rFonts w:ascii="Arial" w:hAnsi="Arial" w:cs="Arial"/>
        </w:rPr>
        <w:t xml:space="preserve">ontract </w:t>
      </w:r>
      <w:r w:rsidR="000D63BA">
        <w:rPr>
          <w:rFonts w:ascii="Arial" w:hAnsi="Arial" w:cs="Arial"/>
        </w:rPr>
        <w:t>to</w:t>
      </w:r>
      <w:r>
        <w:rPr>
          <w:rFonts w:ascii="Arial" w:hAnsi="Arial" w:cs="Arial"/>
        </w:rPr>
        <w:t xml:space="preserve"> remain the same for 25/26</w:t>
      </w:r>
      <w:r w:rsidR="000D63BA">
        <w:rPr>
          <w:rFonts w:ascii="Arial" w:hAnsi="Arial" w:cs="Arial"/>
        </w:rPr>
        <w:t xml:space="preserve">, </w:t>
      </w:r>
      <w:r w:rsidR="00376CA5">
        <w:rPr>
          <w:rFonts w:ascii="Arial" w:hAnsi="Arial" w:cs="Arial"/>
        </w:rPr>
        <w:t>plot rent to be increased to £35 per year, £15 for the raised beds (1,2,3)</w:t>
      </w:r>
      <w:r w:rsidR="00361577">
        <w:rPr>
          <w:rFonts w:ascii="Arial" w:hAnsi="Arial" w:cs="Arial"/>
        </w:rPr>
        <w:t>.</w:t>
      </w:r>
    </w:p>
    <w:p w14:paraId="27544A83" w14:textId="5CDDFD02" w:rsidR="00CC7E8F" w:rsidRPr="002C6385" w:rsidRDefault="00D04AB0" w:rsidP="00427B8A">
      <w:pPr>
        <w:spacing w:after="0" w:line="240" w:lineRule="auto"/>
        <w:jc w:val="both"/>
        <w:rPr>
          <w:rFonts w:ascii="Arial" w:hAnsi="Arial" w:cs="Arial"/>
        </w:rPr>
      </w:pPr>
      <w:r w:rsidRPr="002C6385">
        <w:rPr>
          <w:rFonts w:ascii="Arial" w:hAnsi="Arial" w:cs="Arial"/>
        </w:rPr>
        <w:t xml:space="preserve">Flag flying: </w:t>
      </w:r>
      <w:r w:rsidR="00853044">
        <w:rPr>
          <w:rFonts w:ascii="Arial" w:hAnsi="Arial" w:cs="Arial"/>
        </w:rPr>
        <w:t>9 April, His Majesty the King’s wedding anniversary. 23 April, St Georges Day</w:t>
      </w:r>
    </w:p>
    <w:p w14:paraId="569DC482" w14:textId="49941060" w:rsidR="002A1A61" w:rsidRDefault="00BF1CE2" w:rsidP="00853044">
      <w:pPr>
        <w:spacing w:after="0" w:line="240" w:lineRule="auto"/>
        <w:jc w:val="both"/>
        <w:rPr>
          <w:rFonts w:ascii="Arial" w:hAnsi="Arial" w:cs="Arial"/>
          <w:b/>
          <w:bCs/>
        </w:rPr>
      </w:pPr>
      <w:r w:rsidRPr="002C6385">
        <w:rPr>
          <w:rFonts w:ascii="Arial" w:hAnsi="Arial" w:cs="Arial"/>
          <w:b/>
          <w:bCs/>
        </w:rPr>
        <w:t>1</w:t>
      </w:r>
      <w:r w:rsidR="00853044">
        <w:rPr>
          <w:rFonts w:ascii="Arial" w:hAnsi="Arial" w:cs="Arial"/>
          <w:b/>
          <w:bCs/>
        </w:rPr>
        <w:t>50</w:t>
      </w:r>
      <w:r w:rsidR="00F25777" w:rsidRPr="002C6385">
        <w:rPr>
          <w:rFonts w:ascii="Arial" w:hAnsi="Arial" w:cs="Arial"/>
          <w:b/>
          <w:bCs/>
        </w:rPr>
        <w:t>.23</w:t>
      </w:r>
      <w:r w:rsidR="00F25777" w:rsidRPr="002C6385">
        <w:rPr>
          <w:rFonts w:ascii="Arial" w:hAnsi="Arial" w:cs="Arial"/>
          <w:b/>
          <w:bCs/>
        </w:rPr>
        <w:tab/>
      </w:r>
      <w:r w:rsidR="00D1074A" w:rsidRPr="002C6385">
        <w:rPr>
          <w:rFonts w:ascii="Arial" w:hAnsi="Arial" w:cs="Arial"/>
          <w:b/>
          <w:bCs/>
        </w:rPr>
        <w:tab/>
      </w:r>
      <w:r w:rsidR="00F25777" w:rsidRPr="002C6385">
        <w:rPr>
          <w:rFonts w:ascii="Arial" w:hAnsi="Arial" w:cs="Arial"/>
          <w:b/>
          <w:bCs/>
        </w:rPr>
        <w:t>Finance</w:t>
      </w:r>
    </w:p>
    <w:tbl>
      <w:tblPr>
        <w:tblStyle w:val="TableGrid"/>
        <w:tblW w:w="8666" w:type="dxa"/>
        <w:tblLook w:val="04A0" w:firstRow="1" w:lastRow="0" w:firstColumn="1" w:lastColumn="0" w:noHBand="0" w:noVBand="1"/>
      </w:tblPr>
      <w:tblGrid>
        <w:gridCol w:w="1292"/>
        <w:gridCol w:w="4180"/>
        <w:gridCol w:w="1012"/>
        <w:gridCol w:w="1048"/>
        <w:gridCol w:w="1134"/>
      </w:tblGrid>
      <w:tr w:rsidR="00376CA5" w:rsidRPr="0014372A" w14:paraId="7E0076B6" w14:textId="77777777" w:rsidTr="00F34B45">
        <w:trPr>
          <w:trHeight w:val="748"/>
        </w:trPr>
        <w:tc>
          <w:tcPr>
            <w:tcW w:w="1270" w:type="dxa"/>
            <w:tcBorders>
              <w:top w:val="single" w:sz="4" w:space="0" w:color="auto"/>
              <w:left w:val="single" w:sz="4" w:space="0" w:color="auto"/>
              <w:bottom w:val="single" w:sz="4" w:space="0" w:color="auto"/>
              <w:right w:val="single" w:sz="4" w:space="0" w:color="auto"/>
            </w:tcBorders>
          </w:tcPr>
          <w:p w14:paraId="24AF0108" w14:textId="77777777" w:rsidR="00376CA5" w:rsidRPr="007D00E6" w:rsidRDefault="00376CA5" w:rsidP="00F34B45">
            <w:pPr>
              <w:pStyle w:val="NoSpacing"/>
              <w:rPr>
                <w:rFonts w:ascii="Arial" w:hAnsi="Arial" w:cs="Arial"/>
              </w:rPr>
            </w:pPr>
            <w:r w:rsidRPr="007D00E6">
              <w:rPr>
                <w:rFonts w:ascii="Arial" w:hAnsi="Arial" w:cs="Arial"/>
              </w:rPr>
              <w:t>Payroll</w:t>
            </w:r>
          </w:p>
        </w:tc>
        <w:tc>
          <w:tcPr>
            <w:tcW w:w="4340" w:type="dxa"/>
            <w:tcBorders>
              <w:top w:val="single" w:sz="4" w:space="0" w:color="auto"/>
              <w:left w:val="single" w:sz="4" w:space="0" w:color="auto"/>
              <w:bottom w:val="single" w:sz="4" w:space="0" w:color="auto"/>
              <w:right w:val="single" w:sz="4" w:space="0" w:color="auto"/>
            </w:tcBorders>
          </w:tcPr>
          <w:p w14:paraId="68C76420" w14:textId="77777777" w:rsidR="00376CA5" w:rsidRPr="007D00E6" w:rsidRDefault="00376CA5" w:rsidP="00F34B45">
            <w:pPr>
              <w:pStyle w:val="NoSpacing"/>
              <w:rPr>
                <w:rFonts w:ascii="Arial" w:hAnsi="Arial" w:cs="Arial"/>
              </w:rPr>
            </w:pPr>
            <w:r>
              <w:rPr>
                <w:rFonts w:ascii="Arial" w:hAnsi="Arial" w:cs="Arial"/>
              </w:rPr>
              <w:t xml:space="preserve">Feb salary &amp; homeworking (4 wks to 26/01) </w:t>
            </w:r>
          </w:p>
          <w:p w14:paraId="4458FFC2" w14:textId="77777777" w:rsidR="00376CA5" w:rsidRDefault="00376CA5" w:rsidP="00F34B45">
            <w:pPr>
              <w:pStyle w:val="NoSpacing"/>
              <w:rPr>
                <w:rFonts w:ascii="Arial" w:hAnsi="Arial" w:cs="Arial"/>
              </w:rPr>
            </w:pPr>
            <w:r w:rsidRPr="007D00E6">
              <w:rPr>
                <w:rFonts w:ascii="Arial" w:hAnsi="Arial" w:cs="Arial"/>
              </w:rPr>
              <w:t>Travel for meeting</w:t>
            </w:r>
          </w:p>
          <w:p w14:paraId="2558910A" w14:textId="77777777" w:rsidR="00376CA5" w:rsidRPr="007D00E6" w:rsidRDefault="00376CA5" w:rsidP="00F34B45">
            <w:pPr>
              <w:pStyle w:val="NoSpacing"/>
              <w:rPr>
                <w:rFonts w:ascii="Arial" w:hAnsi="Arial" w:cs="Arial"/>
              </w:rPr>
            </w:pPr>
          </w:p>
        </w:tc>
        <w:tc>
          <w:tcPr>
            <w:tcW w:w="889" w:type="dxa"/>
            <w:tcBorders>
              <w:top w:val="single" w:sz="4" w:space="0" w:color="auto"/>
              <w:left w:val="single" w:sz="4" w:space="0" w:color="auto"/>
              <w:bottom w:val="single" w:sz="4" w:space="0" w:color="auto"/>
              <w:right w:val="single" w:sz="4" w:space="0" w:color="auto"/>
            </w:tcBorders>
          </w:tcPr>
          <w:p w14:paraId="51C1051F" w14:textId="77777777" w:rsidR="00376CA5" w:rsidRDefault="00376CA5" w:rsidP="00F34B45">
            <w:pPr>
              <w:pStyle w:val="NoSpacing"/>
              <w:jc w:val="center"/>
              <w:rPr>
                <w:rFonts w:ascii="Arial" w:hAnsi="Arial" w:cs="Arial"/>
              </w:rPr>
            </w:pPr>
            <w:r>
              <w:rPr>
                <w:rFonts w:ascii="Arial" w:hAnsi="Arial" w:cs="Arial"/>
              </w:rPr>
              <w:t xml:space="preserve">        480.28 </w:t>
            </w:r>
          </w:p>
          <w:p w14:paraId="74EE63F4" w14:textId="77777777" w:rsidR="00376CA5" w:rsidRDefault="00376CA5" w:rsidP="00F34B45">
            <w:pPr>
              <w:pStyle w:val="NoSpacing"/>
              <w:jc w:val="right"/>
              <w:rPr>
                <w:rFonts w:ascii="Arial" w:hAnsi="Arial" w:cs="Arial"/>
              </w:rPr>
            </w:pPr>
            <w:r>
              <w:rPr>
                <w:rFonts w:ascii="Arial" w:hAnsi="Arial" w:cs="Arial"/>
              </w:rPr>
              <w:t xml:space="preserve">    2.70</w:t>
            </w:r>
          </w:p>
          <w:p w14:paraId="787D84D8" w14:textId="77777777" w:rsidR="00376CA5" w:rsidRPr="007D00E6" w:rsidRDefault="00376CA5" w:rsidP="00F34B45">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025E4065" w14:textId="77777777" w:rsidR="00376CA5" w:rsidRDefault="00376CA5" w:rsidP="00F34B45">
            <w:pPr>
              <w:pStyle w:val="NoSpacing"/>
              <w:jc w:val="right"/>
              <w:rPr>
                <w:rFonts w:ascii="Arial" w:hAnsi="Arial" w:cs="Arial"/>
              </w:rPr>
            </w:pPr>
            <w:r>
              <w:rPr>
                <w:rFonts w:ascii="Arial" w:hAnsi="Arial" w:cs="Arial"/>
              </w:rPr>
              <w:t>0.00</w:t>
            </w:r>
          </w:p>
          <w:p w14:paraId="74D901C9" w14:textId="77777777" w:rsidR="00376CA5" w:rsidRDefault="00376CA5" w:rsidP="00F34B45">
            <w:pPr>
              <w:pStyle w:val="NoSpacing"/>
              <w:jc w:val="right"/>
              <w:rPr>
                <w:rFonts w:ascii="Arial" w:hAnsi="Arial" w:cs="Arial"/>
              </w:rPr>
            </w:pPr>
            <w:r>
              <w:rPr>
                <w:rFonts w:ascii="Arial" w:hAnsi="Arial" w:cs="Arial"/>
              </w:rPr>
              <w:t>0.00</w:t>
            </w:r>
          </w:p>
          <w:p w14:paraId="44266479" w14:textId="77777777" w:rsidR="00376CA5" w:rsidRPr="007D00E6" w:rsidRDefault="00376CA5" w:rsidP="00F34B45">
            <w:pPr>
              <w:pStyle w:val="NoSpacing"/>
              <w:jc w:val="right"/>
              <w:rPr>
                <w:rFonts w:ascii="Arial" w:hAnsi="Arial" w:cs="Arial"/>
                <w:b/>
                <w:bCs/>
              </w:rPr>
            </w:pPr>
            <w:r w:rsidRPr="007D00E6">
              <w:rPr>
                <w:rFonts w:ascii="Arial" w:hAnsi="Arial" w:cs="Arial"/>
                <w:b/>
                <w:bCs/>
              </w:rPr>
              <w:t>Payable</w:t>
            </w:r>
          </w:p>
        </w:tc>
        <w:tc>
          <w:tcPr>
            <w:tcW w:w="1119" w:type="dxa"/>
            <w:tcBorders>
              <w:top w:val="single" w:sz="4" w:space="0" w:color="auto"/>
              <w:left w:val="single" w:sz="4" w:space="0" w:color="auto"/>
              <w:bottom w:val="single" w:sz="4" w:space="0" w:color="auto"/>
              <w:right w:val="single" w:sz="4" w:space="0" w:color="auto"/>
            </w:tcBorders>
          </w:tcPr>
          <w:p w14:paraId="0FE94875" w14:textId="77777777" w:rsidR="00376CA5" w:rsidRDefault="00376CA5" w:rsidP="00F34B45">
            <w:pPr>
              <w:pStyle w:val="NoSpacing"/>
              <w:jc w:val="right"/>
              <w:rPr>
                <w:rFonts w:ascii="Arial" w:hAnsi="Arial" w:cs="Arial"/>
              </w:rPr>
            </w:pPr>
            <w:r>
              <w:rPr>
                <w:rFonts w:ascii="Arial" w:hAnsi="Arial" w:cs="Arial"/>
              </w:rPr>
              <w:t>480.28</w:t>
            </w:r>
          </w:p>
          <w:p w14:paraId="038D6376" w14:textId="77777777" w:rsidR="00376CA5" w:rsidRDefault="00376CA5" w:rsidP="00F34B45">
            <w:pPr>
              <w:pStyle w:val="NoSpacing"/>
              <w:jc w:val="right"/>
              <w:rPr>
                <w:rFonts w:ascii="Arial" w:hAnsi="Arial" w:cs="Arial"/>
              </w:rPr>
            </w:pPr>
            <w:r>
              <w:rPr>
                <w:rFonts w:ascii="Arial" w:hAnsi="Arial" w:cs="Arial"/>
              </w:rPr>
              <w:t>2.70</w:t>
            </w:r>
          </w:p>
          <w:p w14:paraId="622D46C2" w14:textId="77777777" w:rsidR="00376CA5" w:rsidRPr="0014372A" w:rsidRDefault="00376CA5" w:rsidP="00F34B45">
            <w:pPr>
              <w:pStyle w:val="NoSpacing"/>
              <w:rPr>
                <w:rFonts w:ascii="Arial" w:hAnsi="Arial" w:cs="Arial"/>
              </w:rPr>
            </w:pPr>
            <w:r>
              <w:rPr>
                <w:rFonts w:ascii="Arial" w:hAnsi="Arial" w:cs="Arial"/>
                <w:b/>
                <w:bCs/>
              </w:rPr>
              <w:t xml:space="preserve">  </w:t>
            </w:r>
            <w:r w:rsidRPr="007D00E6">
              <w:rPr>
                <w:rFonts w:ascii="Arial" w:hAnsi="Arial" w:cs="Arial"/>
                <w:b/>
                <w:bCs/>
              </w:rPr>
              <w:t>£</w:t>
            </w:r>
            <w:r>
              <w:rPr>
                <w:rFonts w:ascii="Arial" w:hAnsi="Arial" w:cs="Arial"/>
                <w:b/>
                <w:bCs/>
              </w:rPr>
              <w:t>482.98</w:t>
            </w:r>
          </w:p>
        </w:tc>
      </w:tr>
      <w:tr w:rsidR="00376CA5" w:rsidRPr="008F6268" w14:paraId="7CF84C57" w14:textId="77777777" w:rsidTr="00F34B45">
        <w:trPr>
          <w:trHeight w:val="264"/>
        </w:trPr>
        <w:tc>
          <w:tcPr>
            <w:tcW w:w="1270" w:type="dxa"/>
          </w:tcPr>
          <w:p w14:paraId="72D71615" w14:textId="77777777" w:rsidR="00376CA5" w:rsidRPr="008F6268" w:rsidRDefault="00376CA5" w:rsidP="00F34B45">
            <w:pPr>
              <w:pStyle w:val="NoSpacing"/>
              <w:rPr>
                <w:rFonts w:ascii="Arial" w:hAnsi="Arial" w:cs="Arial"/>
              </w:rPr>
            </w:pPr>
            <w:r w:rsidRPr="008F6268">
              <w:rPr>
                <w:rFonts w:ascii="Arial" w:hAnsi="Arial" w:cs="Arial"/>
              </w:rPr>
              <w:t>HMRC</w:t>
            </w:r>
          </w:p>
        </w:tc>
        <w:tc>
          <w:tcPr>
            <w:tcW w:w="4340" w:type="dxa"/>
          </w:tcPr>
          <w:p w14:paraId="4077081C" w14:textId="77777777" w:rsidR="00376CA5" w:rsidRPr="008F6268" w:rsidRDefault="00376CA5" w:rsidP="00F34B45">
            <w:pPr>
              <w:pStyle w:val="NoSpacing"/>
              <w:rPr>
                <w:rFonts w:ascii="Arial" w:hAnsi="Arial" w:cs="Arial"/>
              </w:rPr>
            </w:pPr>
            <w:r w:rsidRPr="008F6268">
              <w:rPr>
                <w:rFonts w:ascii="Arial" w:hAnsi="Arial" w:cs="Arial"/>
              </w:rPr>
              <w:t xml:space="preserve">Income tax </w:t>
            </w:r>
          </w:p>
        </w:tc>
        <w:tc>
          <w:tcPr>
            <w:tcW w:w="889" w:type="dxa"/>
          </w:tcPr>
          <w:p w14:paraId="317EE3FA" w14:textId="77777777" w:rsidR="00376CA5" w:rsidRPr="008F6268" w:rsidRDefault="00376CA5" w:rsidP="00F34B45">
            <w:pPr>
              <w:pStyle w:val="NoSpacing"/>
              <w:jc w:val="right"/>
              <w:rPr>
                <w:rFonts w:ascii="Arial" w:hAnsi="Arial" w:cs="Arial"/>
              </w:rPr>
            </w:pPr>
            <w:r>
              <w:rPr>
                <w:rFonts w:ascii="Arial" w:hAnsi="Arial" w:cs="Arial"/>
              </w:rPr>
              <w:t>26.20</w:t>
            </w:r>
          </w:p>
        </w:tc>
        <w:tc>
          <w:tcPr>
            <w:tcW w:w="1048" w:type="dxa"/>
          </w:tcPr>
          <w:p w14:paraId="6BFCC46F" w14:textId="77777777" w:rsidR="00376CA5" w:rsidRPr="008F6268" w:rsidRDefault="00376CA5" w:rsidP="00F34B45">
            <w:pPr>
              <w:pStyle w:val="NoSpacing"/>
              <w:jc w:val="right"/>
              <w:rPr>
                <w:rFonts w:ascii="Arial" w:hAnsi="Arial" w:cs="Arial"/>
              </w:rPr>
            </w:pPr>
            <w:r w:rsidRPr="008F6268">
              <w:rPr>
                <w:rFonts w:ascii="Arial" w:hAnsi="Arial" w:cs="Arial"/>
              </w:rPr>
              <w:t>0.00</w:t>
            </w:r>
          </w:p>
        </w:tc>
        <w:tc>
          <w:tcPr>
            <w:tcW w:w="1119" w:type="dxa"/>
          </w:tcPr>
          <w:p w14:paraId="5B08D5A0" w14:textId="77777777" w:rsidR="00376CA5" w:rsidRPr="008F6268" w:rsidRDefault="00376CA5" w:rsidP="00F34B45">
            <w:pPr>
              <w:pStyle w:val="NoSpacing"/>
              <w:jc w:val="right"/>
              <w:rPr>
                <w:rFonts w:ascii="Arial" w:hAnsi="Arial" w:cs="Arial"/>
              </w:rPr>
            </w:pPr>
            <w:r>
              <w:rPr>
                <w:rFonts w:ascii="Arial" w:hAnsi="Arial" w:cs="Arial"/>
              </w:rPr>
              <w:t>26.20</w:t>
            </w:r>
          </w:p>
        </w:tc>
      </w:tr>
      <w:tr w:rsidR="00376CA5" w:rsidRPr="008F6268" w14:paraId="4E8776F2" w14:textId="77777777" w:rsidTr="00F34B45">
        <w:trPr>
          <w:trHeight w:val="336"/>
        </w:trPr>
        <w:tc>
          <w:tcPr>
            <w:tcW w:w="1270" w:type="dxa"/>
          </w:tcPr>
          <w:p w14:paraId="5C95910D" w14:textId="77777777" w:rsidR="00376CA5" w:rsidRPr="008F6268" w:rsidRDefault="00376CA5" w:rsidP="00F34B45">
            <w:pPr>
              <w:pStyle w:val="NoSpacing"/>
              <w:rPr>
                <w:rFonts w:ascii="Arial" w:hAnsi="Arial" w:cs="Arial"/>
              </w:rPr>
            </w:pPr>
            <w:r w:rsidRPr="008F6268">
              <w:rPr>
                <w:rFonts w:ascii="Arial" w:hAnsi="Arial" w:cs="Arial"/>
              </w:rPr>
              <w:t>Les Hubbard</w:t>
            </w:r>
          </w:p>
        </w:tc>
        <w:tc>
          <w:tcPr>
            <w:tcW w:w="4340" w:type="dxa"/>
          </w:tcPr>
          <w:p w14:paraId="70EA8BD7" w14:textId="77777777" w:rsidR="00376CA5" w:rsidRPr="008F6268" w:rsidRDefault="00376CA5" w:rsidP="00F34B45">
            <w:pPr>
              <w:pStyle w:val="NoSpacing"/>
              <w:rPr>
                <w:rFonts w:ascii="Arial" w:hAnsi="Arial" w:cs="Arial"/>
              </w:rPr>
            </w:pPr>
            <w:r w:rsidRPr="00A30525">
              <w:rPr>
                <w:rFonts w:ascii="Arial" w:hAnsi="Arial" w:cs="Arial"/>
              </w:rPr>
              <w:t xml:space="preserve">Invoice </w:t>
            </w:r>
            <w:r>
              <w:rPr>
                <w:rFonts w:ascii="Arial" w:hAnsi="Arial" w:cs="Arial"/>
              </w:rPr>
              <w:t>76. Village lawns, recreation ground, strimming, Jubilee gardens</w:t>
            </w:r>
          </w:p>
        </w:tc>
        <w:tc>
          <w:tcPr>
            <w:tcW w:w="889" w:type="dxa"/>
          </w:tcPr>
          <w:p w14:paraId="7103BB6D" w14:textId="77777777" w:rsidR="00376CA5" w:rsidRPr="008F6268" w:rsidRDefault="00376CA5" w:rsidP="00F34B45">
            <w:pPr>
              <w:pStyle w:val="NoSpacing"/>
              <w:jc w:val="right"/>
              <w:rPr>
                <w:rFonts w:ascii="Arial" w:hAnsi="Arial" w:cs="Arial"/>
              </w:rPr>
            </w:pPr>
            <w:r>
              <w:rPr>
                <w:rFonts w:ascii="Arial" w:hAnsi="Arial" w:cs="Arial"/>
              </w:rPr>
              <w:t>245.00</w:t>
            </w:r>
          </w:p>
        </w:tc>
        <w:tc>
          <w:tcPr>
            <w:tcW w:w="1048" w:type="dxa"/>
          </w:tcPr>
          <w:p w14:paraId="373A3C69" w14:textId="77777777" w:rsidR="00376CA5" w:rsidRPr="008F6268" w:rsidRDefault="00376CA5" w:rsidP="00F34B45">
            <w:pPr>
              <w:pStyle w:val="NoSpacing"/>
              <w:jc w:val="right"/>
              <w:rPr>
                <w:rFonts w:ascii="Arial" w:hAnsi="Arial" w:cs="Arial"/>
              </w:rPr>
            </w:pPr>
            <w:r w:rsidRPr="008F6268">
              <w:rPr>
                <w:rFonts w:ascii="Arial" w:hAnsi="Arial" w:cs="Arial"/>
              </w:rPr>
              <w:t>0.00</w:t>
            </w:r>
          </w:p>
        </w:tc>
        <w:tc>
          <w:tcPr>
            <w:tcW w:w="1119" w:type="dxa"/>
          </w:tcPr>
          <w:p w14:paraId="502C4CB4" w14:textId="77777777" w:rsidR="00376CA5" w:rsidRPr="008F6268" w:rsidRDefault="00376CA5" w:rsidP="00F34B45">
            <w:pPr>
              <w:pStyle w:val="NoSpacing"/>
              <w:jc w:val="right"/>
              <w:rPr>
                <w:rFonts w:ascii="Arial" w:hAnsi="Arial" w:cs="Arial"/>
              </w:rPr>
            </w:pPr>
            <w:r>
              <w:rPr>
                <w:rFonts w:ascii="Arial" w:hAnsi="Arial" w:cs="Arial"/>
              </w:rPr>
              <w:t>245.00</w:t>
            </w:r>
          </w:p>
        </w:tc>
      </w:tr>
      <w:tr w:rsidR="00376CA5" w:rsidRPr="008F6268" w14:paraId="22B66EC1" w14:textId="77777777" w:rsidTr="00F34B45">
        <w:trPr>
          <w:trHeight w:val="336"/>
        </w:trPr>
        <w:tc>
          <w:tcPr>
            <w:tcW w:w="1270" w:type="dxa"/>
          </w:tcPr>
          <w:p w14:paraId="3DEB0EC9" w14:textId="77777777" w:rsidR="00376CA5" w:rsidRPr="008F6268" w:rsidRDefault="00376CA5" w:rsidP="00F34B45">
            <w:pPr>
              <w:pStyle w:val="NoSpacing"/>
              <w:rPr>
                <w:rFonts w:ascii="Arial" w:hAnsi="Arial" w:cs="Arial"/>
              </w:rPr>
            </w:pPr>
            <w:r w:rsidRPr="008F6268">
              <w:rPr>
                <w:rFonts w:ascii="Arial" w:hAnsi="Arial" w:cs="Arial"/>
              </w:rPr>
              <w:t>Emma Windess</w:t>
            </w:r>
          </w:p>
        </w:tc>
        <w:tc>
          <w:tcPr>
            <w:tcW w:w="4340" w:type="dxa"/>
          </w:tcPr>
          <w:p w14:paraId="7DA30BEF" w14:textId="77777777" w:rsidR="00376CA5" w:rsidRPr="008F6268" w:rsidRDefault="00376CA5" w:rsidP="00F34B45">
            <w:pPr>
              <w:pStyle w:val="NoSpacing"/>
              <w:rPr>
                <w:rFonts w:ascii="Arial" w:hAnsi="Arial" w:cs="Arial"/>
              </w:rPr>
            </w:pPr>
            <w:r w:rsidRPr="008F6268">
              <w:rPr>
                <w:rFonts w:ascii="Arial" w:hAnsi="Arial" w:cs="Arial"/>
              </w:rPr>
              <w:t>Litter picks x  1 (Feb)</w:t>
            </w:r>
          </w:p>
        </w:tc>
        <w:tc>
          <w:tcPr>
            <w:tcW w:w="889" w:type="dxa"/>
          </w:tcPr>
          <w:p w14:paraId="730DC4A2" w14:textId="77777777" w:rsidR="00376CA5" w:rsidRPr="008F6268" w:rsidRDefault="00376CA5" w:rsidP="00F34B45">
            <w:pPr>
              <w:pStyle w:val="NoSpacing"/>
              <w:jc w:val="right"/>
              <w:rPr>
                <w:rFonts w:ascii="Arial" w:hAnsi="Arial" w:cs="Arial"/>
              </w:rPr>
            </w:pPr>
            <w:r w:rsidRPr="008F6268">
              <w:rPr>
                <w:rFonts w:ascii="Arial" w:hAnsi="Arial" w:cs="Arial"/>
              </w:rPr>
              <w:t>35.00</w:t>
            </w:r>
          </w:p>
        </w:tc>
        <w:tc>
          <w:tcPr>
            <w:tcW w:w="1048" w:type="dxa"/>
          </w:tcPr>
          <w:p w14:paraId="723D81F2" w14:textId="77777777" w:rsidR="00376CA5" w:rsidRPr="008F6268" w:rsidRDefault="00376CA5" w:rsidP="00F34B45">
            <w:pPr>
              <w:pStyle w:val="NoSpacing"/>
              <w:jc w:val="right"/>
              <w:rPr>
                <w:rFonts w:ascii="Arial" w:hAnsi="Arial" w:cs="Arial"/>
              </w:rPr>
            </w:pPr>
            <w:r w:rsidRPr="008F6268">
              <w:rPr>
                <w:rFonts w:ascii="Arial" w:hAnsi="Arial" w:cs="Arial"/>
              </w:rPr>
              <w:t>0.00</w:t>
            </w:r>
          </w:p>
        </w:tc>
        <w:tc>
          <w:tcPr>
            <w:tcW w:w="1119" w:type="dxa"/>
          </w:tcPr>
          <w:p w14:paraId="3CAF0DEF" w14:textId="77777777" w:rsidR="00376CA5" w:rsidRPr="008F6268" w:rsidRDefault="00376CA5" w:rsidP="00F34B45">
            <w:pPr>
              <w:pStyle w:val="NoSpacing"/>
              <w:jc w:val="right"/>
              <w:rPr>
                <w:rFonts w:ascii="Arial" w:hAnsi="Arial" w:cs="Arial"/>
              </w:rPr>
            </w:pPr>
            <w:r w:rsidRPr="008F6268">
              <w:rPr>
                <w:rFonts w:ascii="Arial" w:hAnsi="Arial" w:cs="Arial"/>
              </w:rPr>
              <w:t>35.00</w:t>
            </w:r>
          </w:p>
        </w:tc>
      </w:tr>
      <w:tr w:rsidR="00376CA5" w:rsidRPr="008F6268" w14:paraId="27EDFAB5" w14:textId="77777777" w:rsidTr="00F34B45">
        <w:trPr>
          <w:trHeight w:val="336"/>
        </w:trPr>
        <w:tc>
          <w:tcPr>
            <w:tcW w:w="1270" w:type="dxa"/>
          </w:tcPr>
          <w:p w14:paraId="4BC3AF4A" w14:textId="77777777" w:rsidR="00376CA5" w:rsidRPr="008F6268" w:rsidRDefault="00376CA5" w:rsidP="00F34B45">
            <w:pPr>
              <w:pStyle w:val="NoSpacing"/>
              <w:rPr>
                <w:rFonts w:ascii="Arial" w:hAnsi="Arial" w:cs="Arial"/>
              </w:rPr>
            </w:pPr>
            <w:r w:rsidRPr="008F6268">
              <w:rPr>
                <w:rFonts w:ascii="Arial" w:hAnsi="Arial" w:cs="Arial"/>
              </w:rPr>
              <w:t>DALC</w:t>
            </w:r>
          </w:p>
        </w:tc>
        <w:tc>
          <w:tcPr>
            <w:tcW w:w="4340" w:type="dxa"/>
          </w:tcPr>
          <w:p w14:paraId="2D28872C" w14:textId="77777777" w:rsidR="00376CA5" w:rsidRPr="008F6268" w:rsidRDefault="00376CA5" w:rsidP="00F34B45">
            <w:pPr>
              <w:pStyle w:val="NoSpacing"/>
              <w:rPr>
                <w:rFonts w:ascii="Arial" w:hAnsi="Arial" w:cs="Arial"/>
              </w:rPr>
            </w:pPr>
            <w:r w:rsidRPr="008F6268">
              <w:rPr>
                <w:rFonts w:ascii="Arial" w:hAnsi="Arial" w:cs="Arial"/>
              </w:rPr>
              <w:t>Annual Membership</w:t>
            </w:r>
          </w:p>
        </w:tc>
        <w:tc>
          <w:tcPr>
            <w:tcW w:w="889" w:type="dxa"/>
          </w:tcPr>
          <w:p w14:paraId="06D65BEF" w14:textId="77777777" w:rsidR="00376CA5" w:rsidRPr="008F6268" w:rsidRDefault="00376CA5" w:rsidP="00F34B45">
            <w:pPr>
              <w:pStyle w:val="NoSpacing"/>
              <w:jc w:val="right"/>
              <w:rPr>
                <w:rFonts w:ascii="Arial" w:hAnsi="Arial" w:cs="Arial"/>
              </w:rPr>
            </w:pPr>
            <w:r w:rsidRPr="008F6268">
              <w:rPr>
                <w:rFonts w:ascii="Arial" w:hAnsi="Arial" w:cs="Arial"/>
              </w:rPr>
              <w:t>284.84</w:t>
            </w:r>
          </w:p>
        </w:tc>
        <w:tc>
          <w:tcPr>
            <w:tcW w:w="1048" w:type="dxa"/>
          </w:tcPr>
          <w:p w14:paraId="68919519" w14:textId="77777777" w:rsidR="00376CA5" w:rsidRPr="008F6268" w:rsidRDefault="00376CA5" w:rsidP="00F34B45">
            <w:pPr>
              <w:pStyle w:val="NoSpacing"/>
              <w:jc w:val="right"/>
              <w:rPr>
                <w:rFonts w:ascii="Arial" w:hAnsi="Arial" w:cs="Arial"/>
              </w:rPr>
            </w:pPr>
            <w:r w:rsidRPr="008F6268">
              <w:rPr>
                <w:rFonts w:ascii="Arial" w:hAnsi="Arial" w:cs="Arial"/>
              </w:rPr>
              <w:t>0.00</w:t>
            </w:r>
          </w:p>
        </w:tc>
        <w:tc>
          <w:tcPr>
            <w:tcW w:w="1119" w:type="dxa"/>
          </w:tcPr>
          <w:p w14:paraId="3411BF8B" w14:textId="77777777" w:rsidR="00376CA5" w:rsidRPr="008F6268" w:rsidRDefault="00376CA5" w:rsidP="00F34B45">
            <w:pPr>
              <w:pStyle w:val="NoSpacing"/>
              <w:jc w:val="right"/>
              <w:rPr>
                <w:rFonts w:ascii="Arial" w:hAnsi="Arial" w:cs="Arial"/>
              </w:rPr>
            </w:pPr>
            <w:r w:rsidRPr="008F6268">
              <w:rPr>
                <w:rFonts w:ascii="Arial" w:hAnsi="Arial" w:cs="Arial"/>
              </w:rPr>
              <w:t>284.84</w:t>
            </w:r>
          </w:p>
        </w:tc>
      </w:tr>
      <w:tr w:rsidR="00376CA5" w:rsidRPr="008F6268" w14:paraId="48EEA517" w14:textId="77777777" w:rsidTr="00F34B45">
        <w:trPr>
          <w:trHeight w:val="336"/>
        </w:trPr>
        <w:tc>
          <w:tcPr>
            <w:tcW w:w="1270" w:type="dxa"/>
          </w:tcPr>
          <w:p w14:paraId="6FB7C8F8" w14:textId="77777777" w:rsidR="00376CA5" w:rsidRPr="008F6268" w:rsidRDefault="00376CA5" w:rsidP="00F34B45">
            <w:pPr>
              <w:pStyle w:val="NoSpacing"/>
              <w:rPr>
                <w:rFonts w:ascii="Arial" w:hAnsi="Arial" w:cs="Arial"/>
              </w:rPr>
            </w:pPr>
            <w:r w:rsidRPr="008F6268">
              <w:rPr>
                <w:rFonts w:ascii="Arial" w:hAnsi="Arial" w:cs="Arial"/>
              </w:rPr>
              <w:t>Hardy Signs</w:t>
            </w:r>
          </w:p>
        </w:tc>
        <w:tc>
          <w:tcPr>
            <w:tcW w:w="4340" w:type="dxa"/>
          </w:tcPr>
          <w:p w14:paraId="78A5BC6A" w14:textId="77777777" w:rsidR="00376CA5" w:rsidRPr="008F6268" w:rsidRDefault="00376CA5" w:rsidP="00F34B45">
            <w:pPr>
              <w:pStyle w:val="NoSpacing"/>
              <w:rPr>
                <w:rFonts w:ascii="Arial" w:hAnsi="Arial" w:cs="Arial"/>
              </w:rPr>
            </w:pPr>
            <w:r w:rsidRPr="008F6268">
              <w:rPr>
                <w:rFonts w:ascii="Arial" w:hAnsi="Arial" w:cs="Arial"/>
              </w:rPr>
              <w:t>Safety signs</w:t>
            </w:r>
          </w:p>
        </w:tc>
        <w:tc>
          <w:tcPr>
            <w:tcW w:w="889" w:type="dxa"/>
          </w:tcPr>
          <w:p w14:paraId="093A251F" w14:textId="77777777" w:rsidR="00376CA5" w:rsidRPr="008F6268" w:rsidRDefault="00376CA5" w:rsidP="00F34B45">
            <w:pPr>
              <w:pStyle w:val="NoSpacing"/>
              <w:jc w:val="right"/>
              <w:rPr>
                <w:rFonts w:ascii="Arial" w:hAnsi="Arial" w:cs="Arial"/>
              </w:rPr>
            </w:pPr>
            <w:r w:rsidRPr="008F6268">
              <w:rPr>
                <w:rFonts w:ascii="Arial" w:hAnsi="Arial" w:cs="Arial"/>
              </w:rPr>
              <w:t>124.95</w:t>
            </w:r>
          </w:p>
        </w:tc>
        <w:tc>
          <w:tcPr>
            <w:tcW w:w="1048" w:type="dxa"/>
          </w:tcPr>
          <w:p w14:paraId="16AEDE6C" w14:textId="77777777" w:rsidR="00376CA5" w:rsidRPr="008F6268" w:rsidRDefault="00376CA5" w:rsidP="00F34B45">
            <w:pPr>
              <w:pStyle w:val="NoSpacing"/>
              <w:jc w:val="right"/>
              <w:rPr>
                <w:rFonts w:ascii="Arial" w:hAnsi="Arial" w:cs="Arial"/>
              </w:rPr>
            </w:pPr>
            <w:r w:rsidRPr="008F6268">
              <w:rPr>
                <w:rFonts w:ascii="Arial" w:hAnsi="Arial" w:cs="Arial"/>
              </w:rPr>
              <w:t>24.99</w:t>
            </w:r>
          </w:p>
        </w:tc>
        <w:tc>
          <w:tcPr>
            <w:tcW w:w="1119" w:type="dxa"/>
          </w:tcPr>
          <w:p w14:paraId="4D9785A3" w14:textId="77777777" w:rsidR="00376CA5" w:rsidRPr="008F6268" w:rsidRDefault="00376CA5" w:rsidP="00F34B45">
            <w:pPr>
              <w:pStyle w:val="NoSpacing"/>
              <w:jc w:val="right"/>
              <w:rPr>
                <w:rFonts w:ascii="Arial" w:hAnsi="Arial" w:cs="Arial"/>
              </w:rPr>
            </w:pPr>
            <w:r w:rsidRPr="008F6268">
              <w:rPr>
                <w:rFonts w:ascii="Arial" w:hAnsi="Arial" w:cs="Arial"/>
              </w:rPr>
              <w:t>149.94</w:t>
            </w:r>
          </w:p>
        </w:tc>
      </w:tr>
      <w:tr w:rsidR="00376CA5" w:rsidRPr="008F6268" w14:paraId="5298B045" w14:textId="77777777" w:rsidTr="00F34B45">
        <w:trPr>
          <w:trHeight w:val="336"/>
        </w:trPr>
        <w:tc>
          <w:tcPr>
            <w:tcW w:w="1270" w:type="dxa"/>
          </w:tcPr>
          <w:p w14:paraId="06404C42" w14:textId="77777777" w:rsidR="00376CA5" w:rsidRPr="008F6268" w:rsidRDefault="00376CA5" w:rsidP="00F34B45">
            <w:pPr>
              <w:pStyle w:val="NoSpacing"/>
              <w:rPr>
                <w:rFonts w:ascii="Arial" w:hAnsi="Arial" w:cs="Arial"/>
              </w:rPr>
            </w:pPr>
            <w:r w:rsidRPr="008F6268">
              <w:rPr>
                <w:rFonts w:ascii="Arial" w:hAnsi="Arial" w:cs="Arial"/>
              </w:rPr>
              <w:t>SDDC</w:t>
            </w:r>
          </w:p>
        </w:tc>
        <w:tc>
          <w:tcPr>
            <w:tcW w:w="4340" w:type="dxa"/>
          </w:tcPr>
          <w:p w14:paraId="6BBA3ED7" w14:textId="77777777" w:rsidR="00376CA5" w:rsidRPr="008F6268" w:rsidRDefault="00376CA5" w:rsidP="00F34B45">
            <w:pPr>
              <w:pStyle w:val="NoSpacing"/>
              <w:rPr>
                <w:rFonts w:ascii="Arial" w:hAnsi="Arial" w:cs="Arial"/>
              </w:rPr>
            </w:pPr>
            <w:r w:rsidRPr="008F6268">
              <w:rPr>
                <w:rFonts w:ascii="Arial" w:hAnsi="Arial" w:cs="Arial"/>
              </w:rPr>
              <w:t>Service Strawberry Lane bin</w:t>
            </w:r>
          </w:p>
        </w:tc>
        <w:tc>
          <w:tcPr>
            <w:tcW w:w="889" w:type="dxa"/>
          </w:tcPr>
          <w:p w14:paraId="6309A727" w14:textId="77777777" w:rsidR="00376CA5" w:rsidRPr="008F6268" w:rsidRDefault="00376CA5" w:rsidP="00F34B45">
            <w:pPr>
              <w:pStyle w:val="NoSpacing"/>
              <w:jc w:val="right"/>
              <w:rPr>
                <w:rFonts w:ascii="Arial" w:hAnsi="Arial" w:cs="Arial"/>
              </w:rPr>
            </w:pPr>
            <w:r w:rsidRPr="008F6268">
              <w:rPr>
                <w:rFonts w:ascii="Arial" w:hAnsi="Arial" w:cs="Arial"/>
              </w:rPr>
              <w:t>27.24</w:t>
            </w:r>
          </w:p>
        </w:tc>
        <w:tc>
          <w:tcPr>
            <w:tcW w:w="1048" w:type="dxa"/>
          </w:tcPr>
          <w:p w14:paraId="045E767D" w14:textId="77777777" w:rsidR="00376CA5" w:rsidRPr="008F6268" w:rsidRDefault="00376CA5" w:rsidP="00F34B45">
            <w:pPr>
              <w:pStyle w:val="NoSpacing"/>
              <w:jc w:val="right"/>
              <w:rPr>
                <w:rFonts w:ascii="Arial" w:hAnsi="Arial" w:cs="Arial"/>
              </w:rPr>
            </w:pPr>
            <w:r w:rsidRPr="008F6268">
              <w:rPr>
                <w:rFonts w:ascii="Arial" w:hAnsi="Arial" w:cs="Arial"/>
              </w:rPr>
              <w:t>5.45</w:t>
            </w:r>
          </w:p>
        </w:tc>
        <w:tc>
          <w:tcPr>
            <w:tcW w:w="1119" w:type="dxa"/>
          </w:tcPr>
          <w:p w14:paraId="36F43B6E" w14:textId="77777777" w:rsidR="00376CA5" w:rsidRPr="008F6268" w:rsidRDefault="00376CA5" w:rsidP="00F34B45">
            <w:pPr>
              <w:pStyle w:val="NoSpacing"/>
              <w:jc w:val="right"/>
              <w:rPr>
                <w:rFonts w:ascii="Arial" w:hAnsi="Arial" w:cs="Arial"/>
              </w:rPr>
            </w:pPr>
            <w:r w:rsidRPr="008F6268">
              <w:rPr>
                <w:rFonts w:ascii="Arial" w:hAnsi="Arial" w:cs="Arial"/>
              </w:rPr>
              <w:t>32.69</w:t>
            </w:r>
          </w:p>
        </w:tc>
      </w:tr>
      <w:tr w:rsidR="00376CA5" w:rsidRPr="00811142" w14:paraId="3AF025F2" w14:textId="77777777" w:rsidTr="00F34B45">
        <w:trPr>
          <w:trHeight w:val="336"/>
        </w:trPr>
        <w:tc>
          <w:tcPr>
            <w:tcW w:w="1270" w:type="dxa"/>
          </w:tcPr>
          <w:p w14:paraId="46AF2194" w14:textId="77777777" w:rsidR="00376CA5" w:rsidRPr="00811142" w:rsidRDefault="00376CA5" w:rsidP="00F34B45">
            <w:pPr>
              <w:pStyle w:val="NoSpacing"/>
              <w:rPr>
                <w:rFonts w:ascii="Arial" w:hAnsi="Arial" w:cs="Arial"/>
              </w:rPr>
            </w:pPr>
            <w:r w:rsidRPr="00811142">
              <w:rPr>
                <w:rFonts w:ascii="Arial" w:hAnsi="Arial" w:cs="Arial"/>
              </w:rPr>
              <w:t>C2C Consulting</w:t>
            </w:r>
          </w:p>
        </w:tc>
        <w:tc>
          <w:tcPr>
            <w:tcW w:w="4340" w:type="dxa"/>
          </w:tcPr>
          <w:p w14:paraId="47A814CA" w14:textId="77777777" w:rsidR="00376CA5" w:rsidRPr="00811142" w:rsidRDefault="00376CA5" w:rsidP="00F34B45">
            <w:pPr>
              <w:pStyle w:val="NoSpacing"/>
              <w:rPr>
                <w:rFonts w:ascii="Arial" w:hAnsi="Arial" w:cs="Arial"/>
              </w:rPr>
            </w:pPr>
            <w:r w:rsidRPr="00811142">
              <w:rPr>
                <w:rFonts w:ascii="Arial" w:hAnsi="Arial" w:cs="Arial"/>
              </w:rPr>
              <w:t>Structural advice</w:t>
            </w:r>
          </w:p>
        </w:tc>
        <w:tc>
          <w:tcPr>
            <w:tcW w:w="889" w:type="dxa"/>
          </w:tcPr>
          <w:p w14:paraId="1632640D" w14:textId="77777777" w:rsidR="00376CA5" w:rsidRPr="00811142" w:rsidRDefault="00376CA5" w:rsidP="00F34B45">
            <w:pPr>
              <w:pStyle w:val="NoSpacing"/>
              <w:jc w:val="right"/>
              <w:rPr>
                <w:rFonts w:ascii="Arial" w:hAnsi="Arial" w:cs="Arial"/>
              </w:rPr>
            </w:pPr>
            <w:r w:rsidRPr="00811142">
              <w:rPr>
                <w:rFonts w:ascii="Arial" w:hAnsi="Arial" w:cs="Arial"/>
              </w:rPr>
              <w:t>450.00</w:t>
            </w:r>
          </w:p>
        </w:tc>
        <w:tc>
          <w:tcPr>
            <w:tcW w:w="1048" w:type="dxa"/>
          </w:tcPr>
          <w:p w14:paraId="2634F1F5" w14:textId="77777777" w:rsidR="00376CA5" w:rsidRPr="00811142" w:rsidRDefault="00376CA5" w:rsidP="00F34B45">
            <w:pPr>
              <w:pStyle w:val="NoSpacing"/>
              <w:jc w:val="right"/>
              <w:rPr>
                <w:rFonts w:ascii="Arial" w:hAnsi="Arial" w:cs="Arial"/>
              </w:rPr>
            </w:pPr>
            <w:r w:rsidRPr="00811142">
              <w:rPr>
                <w:rFonts w:ascii="Arial" w:hAnsi="Arial" w:cs="Arial"/>
              </w:rPr>
              <w:t>90.00</w:t>
            </w:r>
          </w:p>
        </w:tc>
        <w:tc>
          <w:tcPr>
            <w:tcW w:w="1119" w:type="dxa"/>
          </w:tcPr>
          <w:p w14:paraId="5833166D" w14:textId="77777777" w:rsidR="00376CA5" w:rsidRPr="00811142" w:rsidRDefault="00376CA5" w:rsidP="00F34B45">
            <w:pPr>
              <w:pStyle w:val="NoSpacing"/>
              <w:jc w:val="right"/>
              <w:rPr>
                <w:rFonts w:ascii="Arial" w:hAnsi="Arial" w:cs="Arial"/>
              </w:rPr>
            </w:pPr>
            <w:r w:rsidRPr="00811142">
              <w:rPr>
                <w:rFonts w:ascii="Arial" w:hAnsi="Arial" w:cs="Arial"/>
              </w:rPr>
              <w:t>540.00</w:t>
            </w:r>
          </w:p>
        </w:tc>
      </w:tr>
      <w:tr w:rsidR="00376CA5" w:rsidRPr="00934C98" w14:paraId="594768BC" w14:textId="77777777" w:rsidTr="00F34B45">
        <w:trPr>
          <w:trHeight w:val="336"/>
        </w:trPr>
        <w:tc>
          <w:tcPr>
            <w:tcW w:w="1270" w:type="dxa"/>
          </w:tcPr>
          <w:p w14:paraId="29EC804B" w14:textId="77777777" w:rsidR="00376CA5" w:rsidRPr="00934C98" w:rsidRDefault="00376CA5" w:rsidP="00F34B45">
            <w:pPr>
              <w:pStyle w:val="NoSpacing"/>
              <w:rPr>
                <w:rFonts w:ascii="Arial" w:hAnsi="Arial" w:cs="Arial"/>
              </w:rPr>
            </w:pPr>
            <w:r>
              <w:rPr>
                <w:rFonts w:ascii="Arial" w:hAnsi="Arial" w:cs="Arial"/>
              </w:rPr>
              <w:t>S Marbrow</w:t>
            </w:r>
          </w:p>
        </w:tc>
        <w:tc>
          <w:tcPr>
            <w:tcW w:w="4340" w:type="dxa"/>
          </w:tcPr>
          <w:p w14:paraId="71028CBE" w14:textId="77777777" w:rsidR="00376CA5" w:rsidRPr="00934C98" w:rsidRDefault="00376CA5" w:rsidP="00F34B45">
            <w:pPr>
              <w:pStyle w:val="NoSpacing"/>
              <w:rPr>
                <w:rFonts w:ascii="Arial" w:hAnsi="Arial" w:cs="Arial"/>
              </w:rPr>
            </w:pPr>
            <w:r>
              <w:rPr>
                <w:rFonts w:ascii="Arial" w:hAnsi="Arial" w:cs="Arial"/>
              </w:rPr>
              <w:t>Reimburse r.hire (£25.00) and warm hubs x 5 (£158.00)</w:t>
            </w:r>
          </w:p>
        </w:tc>
        <w:tc>
          <w:tcPr>
            <w:tcW w:w="889" w:type="dxa"/>
          </w:tcPr>
          <w:p w14:paraId="09DE4A84" w14:textId="77777777" w:rsidR="00376CA5" w:rsidRPr="00934C98" w:rsidRDefault="00376CA5" w:rsidP="00F34B45">
            <w:pPr>
              <w:pStyle w:val="NoSpacing"/>
              <w:jc w:val="right"/>
              <w:rPr>
                <w:rFonts w:ascii="Arial" w:hAnsi="Arial" w:cs="Arial"/>
              </w:rPr>
            </w:pPr>
            <w:r>
              <w:rPr>
                <w:rFonts w:ascii="Arial" w:hAnsi="Arial" w:cs="Arial"/>
              </w:rPr>
              <w:t>183.00</w:t>
            </w:r>
          </w:p>
        </w:tc>
        <w:tc>
          <w:tcPr>
            <w:tcW w:w="1048" w:type="dxa"/>
          </w:tcPr>
          <w:p w14:paraId="2FDD563D" w14:textId="77777777" w:rsidR="00376CA5" w:rsidRPr="00934C98" w:rsidRDefault="00376CA5" w:rsidP="00F34B45">
            <w:pPr>
              <w:pStyle w:val="NoSpacing"/>
              <w:jc w:val="right"/>
              <w:rPr>
                <w:rFonts w:ascii="Arial" w:hAnsi="Arial" w:cs="Arial"/>
              </w:rPr>
            </w:pPr>
            <w:r>
              <w:rPr>
                <w:rFonts w:ascii="Arial" w:hAnsi="Arial" w:cs="Arial"/>
              </w:rPr>
              <w:t>0.00</w:t>
            </w:r>
          </w:p>
        </w:tc>
        <w:tc>
          <w:tcPr>
            <w:tcW w:w="1119" w:type="dxa"/>
          </w:tcPr>
          <w:p w14:paraId="5942230C" w14:textId="77777777" w:rsidR="00376CA5" w:rsidRPr="00934C98" w:rsidRDefault="00376CA5" w:rsidP="00F34B45">
            <w:pPr>
              <w:pStyle w:val="NoSpacing"/>
              <w:jc w:val="right"/>
              <w:rPr>
                <w:rFonts w:ascii="Arial" w:hAnsi="Arial" w:cs="Arial"/>
              </w:rPr>
            </w:pPr>
            <w:r>
              <w:rPr>
                <w:rFonts w:ascii="Arial" w:hAnsi="Arial" w:cs="Arial"/>
              </w:rPr>
              <w:t>183.00</w:t>
            </w:r>
          </w:p>
        </w:tc>
      </w:tr>
      <w:tr w:rsidR="00376CA5" w:rsidRPr="007D00E6" w14:paraId="560BFDCB" w14:textId="77777777" w:rsidTr="00F34B45">
        <w:tc>
          <w:tcPr>
            <w:tcW w:w="1270" w:type="dxa"/>
          </w:tcPr>
          <w:p w14:paraId="2389EB49" w14:textId="77777777" w:rsidR="00376CA5" w:rsidRPr="007D00E6" w:rsidRDefault="00376CA5" w:rsidP="00F34B45">
            <w:pPr>
              <w:pStyle w:val="NoSpacing"/>
              <w:rPr>
                <w:rFonts w:ascii="Arial" w:hAnsi="Arial" w:cs="Arial"/>
                <w:b/>
              </w:rPr>
            </w:pPr>
            <w:r>
              <w:rPr>
                <w:rFonts w:ascii="Arial" w:hAnsi="Arial" w:cs="Arial"/>
                <w:b/>
              </w:rPr>
              <w:t>Lowe Architects</w:t>
            </w:r>
          </w:p>
        </w:tc>
        <w:tc>
          <w:tcPr>
            <w:tcW w:w="4340" w:type="dxa"/>
          </w:tcPr>
          <w:p w14:paraId="7D141413" w14:textId="77777777" w:rsidR="00376CA5" w:rsidRPr="007D00E6" w:rsidRDefault="00376CA5" w:rsidP="00F34B45">
            <w:pPr>
              <w:pStyle w:val="NoSpacing"/>
              <w:rPr>
                <w:rFonts w:ascii="Arial" w:hAnsi="Arial" w:cs="Arial"/>
                <w:b/>
              </w:rPr>
            </w:pPr>
            <w:r>
              <w:rPr>
                <w:rFonts w:ascii="Arial" w:hAnsi="Arial" w:cs="Arial"/>
                <w:b/>
              </w:rPr>
              <w:t>Design fees</w:t>
            </w:r>
          </w:p>
        </w:tc>
        <w:tc>
          <w:tcPr>
            <w:tcW w:w="889" w:type="dxa"/>
          </w:tcPr>
          <w:p w14:paraId="065324D3" w14:textId="77777777" w:rsidR="00376CA5" w:rsidRPr="007D00E6" w:rsidRDefault="00376CA5" w:rsidP="00F34B45">
            <w:pPr>
              <w:pStyle w:val="NoSpacing"/>
              <w:jc w:val="right"/>
              <w:rPr>
                <w:rFonts w:ascii="Arial" w:hAnsi="Arial" w:cs="Arial"/>
                <w:b/>
              </w:rPr>
            </w:pPr>
            <w:r>
              <w:rPr>
                <w:rFonts w:ascii="Arial" w:hAnsi="Arial" w:cs="Arial"/>
                <w:b/>
              </w:rPr>
              <w:t>1950.00</w:t>
            </w:r>
          </w:p>
        </w:tc>
        <w:tc>
          <w:tcPr>
            <w:tcW w:w="1048" w:type="dxa"/>
          </w:tcPr>
          <w:p w14:paraId="3EB8794F" w14:textId="77777777" w:rsidR="00376CA5" w:rsidRPr="007D00E6" w:rsidRDefault="00376CA5" w:rsidP="00F34B45">
            <w:pPr>
              <w:pStyle w:val="NoSpacing"/>
              <w:jc w:val="right"/>
              <w:rPr>
                <w:rFonts w:ascii="Arial" w:hAnsi="Arial" w:cs="Arial"/>
                <w:bCs/>
              </w:rPr>
            </w:pPr>
            <w:r>
              <w:rPr>
                <w:rFonts w:ascii="Arial" w:hAnsi="Arial" w:cs="Arial"/>
                <w:bCs/>
              </w:rPr>
              <w:t>0.00</w:t>
            </w:r>
          </w:p>
        </w:tc>
        <w:tc>
          <w:tcPr>
            <w:tcW w:w="1119" w:type="dxa"/>
          </w:tcPr>
          <w:p w14:paraId="4612B08D" w14:textId="77777777" w:rsidR="00376CA5" w:rsidRPr="007D00E6" w:rsidRDefault="00376CA5" w:rsidP="00F34B45">
            <w:pPr>
              <w:pStyle w:val="NoSpacing"/>
              <w:jc w:val="right"/>
              <w:rPr>
                <w:rFonts w:ascii="Arial" w:hAnsi="Arial" w:cs="Arial"/>
                <w:b/>
              </w:rPr>
            </w:pPr>
            <w:r>
              <w:rPr>
                <w:rFonts w:ascii="Arial" w:hAnsi="Arial" w:cs="Arial"/>
                <w:b/>
              </w:rPr>
              <w:t>1950.00</w:t>
            </w:r>
          </w:p>
        </w:tc>
      </w:tr>
      <w:tr w:rsidR="00376CA5" w:rsidRPr="007D00E6" w14:paraId="538DA36C" w14:textId="77777777" w:rsidTr="00F34B45">
        <w:tc>
          <w:tcPr>
            <w:tcW w:w="1270" w:type="dxa"/>
          </w:tcPr>
          <w:p w14:paraId="25143628" w14:textId="77777777" w:rsidR="00376CA5" w:rsidRPr="007D00E6" w:rsidRDefault="00376CA5" w:rsidP="00F34B45">
            <w:pPr>
              <w:pStyle w:val="NoSpacing"/>
              <w:rPr>
                <w:rFonts w:ascii="Arial" w:hAnsi="Arial" w:cs="Arial"/>
                <w:b/>
              </w:rPr>
            </w:pPr>
            <w:r>
              <w:rPr>
                <w:rFonts w:ascii="Arial" w:hAnsi="Arial" w:cs="Arial"/>
                <w:b/>
              </w:rPr>
              <w:t>D Wright</w:t>
            </w:r>
          </w:p>
        </w:tc>
        <w:tc>
          <w:tcPr>
            <w:tcW w:w="4340" w:type="dxa"/>
          </w:tcPr>
          <w:p w14:paraId="136E551B" w14:textId="77777777" w:rsidR="00376CA5" w:rsidRPr="007D00E6" w:rsidRDefault="00376CA5" w:rsidP="00F34B45">
            <w:pPr>
              <w:pStyle w:val="NoSpacing"/>
              <w:rPr>
                <w:rFonts w:ascii="Arial" w:hAnsi="Arial" w:cs="Arial"/>
                <w:b/>
              </w:rPr>
            </w:pPr>
            <w:r>
              <w:rPr>
                <w:rFonts w:ascii="Arial" w:hAnsi="Arial" w:cs="Arial"/>
                <w:b/>
              </w:rPr>
              <w:t>Fence painting</w:t>
            </w:r>
          </w:p>
        </w:tc>
        <w:tc>
          <w:tcPr>
            <w:tcW w:w="889" w:type="dxa"/>
          </w:tcPr>
          <w:p w14:paraId="0AC3A59C" w14:textId="77777777" w:rsidR="00376CA5" w:rsidRPr="007D00E6" w:rsidRDefault="00376CA5" w:rsidP="00F34B45">
            <w:pPr>
              <w:pStyle w:val="NoSpacing"/>
              <w:jc w:val="right"/>
              <w:rPr>
                <w:rFonts w:ascii="Arial" w:hAnsi="Arial" w:cs="Arial"/>
                <w:b/>
              </w:rPr>
            </w:pPr>
            <w:r>
              <w:rPr>
                <w:rFonts w:ascii="Arial" w:hAnsi="Arial" w:cs="Arial"/>
                <w:b/>
              </w:rPr>
              <w:t>1100.00</w:t>
            </w:r>
          </w:p>
        </w:tc>
        <w:tc>
          <w:tcPr>
            <w:tcW w:w="1048" w:type="dxa"/>
          </w:tcPr>
          <w:p w14:paraId="0EB4F903" w14:textId="77777777" w:rsidR="00376CA5" w:rsidRPr="007D00E6" w:rsidRDefault="00376CA5" w:rsidP="00F34B45">
            <w:pPr>
              <w:pStyle w:val="NoSpacing"/>
              <w:jc w:val="right"/>
              <w:rPr>
                <w:rFonts w:ascii="Arial" w:hAnsi="Arial" w:cs="Arial"/>
                <w:bCs/>
              </w:rPr>
            </w:pPr>
            <w:r>
              <w:rPr>
                <w:rFonts w:ascii="Arial" w:hAnsi="Arial" w:cs="Arial"/>
                <w:bCs/>
              </w:rPr>
              <w:t>0.00</w:t>
            </w:r>
          </w:p>
        </w:tc>
        <w:tc>
          <w:tcPr>
            <w:tcW w:w="1119" w:type="dxa"/>
          </w:tcPr>
          <w:p w14:paraId="4FC1A96D" w14:textId="77777777" w:rsidR="00376CA5" w:rsidRPr="007D00E6" w:rsidRDefault="00376CA5" w:rsidP="00F34B45">
            <w:pPr>
              <w:pStyle w:val="NoSpacing"/>
              <w:jc w:val="right"/>
              <w:rPr>
                <w:rFonts w:ascii="Arial" w:hAnsi="Arial" w:cs="Arial"/>
                <w:b/>
              </w:rPr>
            </w:pPr>
            <w:r>
              <w:rPr>
                <w:rFonts w:ascii="Arial" w:hAnsi="Arial" w:cs="Arial"/>
                <w:b/>
              </w:rPr>
              <w:t>1100.00</w:t>
            </w:r>
          </w:p>
        </w:tc>
      </w:tr>
      <w:tr w:rsidR="00376CA5" w:rsidRPr="007D00E6" w14:paraId="66F3F646" w14:textId="77777777" w:rsidTr="00F34B45">
        <w:tc>
          <w:tcPr>
            <w:tcW w:w="1270" w:type="dxa"/>
          </w:tcPr>
          <w:p w14:paraId="7BC3447E" w14:textId="77777777" w:rsidR="00376CA5" w:rsidRPr="007D00E6" w:rsidRDefault="00376CA5" w:rsidP="00F34B45">
            <w:pPr>
              <w:pStyle w:val="NoSpacing"/>
              <w:rPr>
                <w:rFonts w:ascii="Arial" w:hAnsi="Arial" w:cs="Arial"/>
                <w:b/>
              </w:rPr>
            </w:pPr>
          </w:p>
        </w:tc>
        <w:tc>
          <w:tcPr>
            <w:tcW w:w="4340" w:type="dxa"/>
          </w:tcPr>
          <w:p w14:paraId="0D2782F3" w14:textId="77777777" w:rsidR="00376CA5" w:rsidRPr="007D00E6" w:rsidRDefault="00376CA5" w:rsidP="00F34B45">
            <w:pPr>
              <w:pStyle w:val="NoSpacing"/>
              <w:rPr>
                <w:rFonts w:ascii="Arial" w:hAnsi="Arial" w:cs="Arial"/>
                <w:b/>
              </w:rPr>
            </w:pPr>
            <w:r w:rsidRPr="007D00E6">
              <w:rPr>
                <w:rFonts w:ascii="Arial" w:hAnsi="Arial" w:cs="Arial"/>
                <w:b/>
              </w:rPr>
              <w:t xml:space="preserve">TOTAL </w:t>
            </w:r>
          </w:p>
        </w:tc>
        <w:tc>
          <w:tcPr>
            <w:tcW w:w="889" w:type="dxa"/>
          </w:tcPr>
          <w:p w14:paraId="3FD74A6B" w14:textId="77777777" w:rsidR="00376CA5" w:rsidRPr="007D00E6" w:rsidRDefault="00376CA5" w:rsidP="00F34B45">
            <w:pPr>
              <w:pStyle w:val="NoSpacing"/>
              <w:jc w:val="right"/>
              <w:rPr>
                <w:rFonts w:ascii="Arial" w:hAnsi="Arial" w:cs="Arial"/>
                <w:b/>
              </w:rPr>
            </w:pPr>
          </w:p>
        </w:tc>
        <w:tc>
          <w:tcPr>
            <w:tcW w:w="1048" w:type="dxa"/>
          </w:tcPr>
          <w:p w14:paraId="414EAFCE" w14:textId="77777777" w:rsidR="00376CA5" w:rsidRPr="007D00E6" w:rsidRDefault="00376CA5" w:rsidP="00F34B45">
            <w:pPr>
              <w:pStyle w:val="NoSpacing"/>
              <w:jc w:val="right"/>
              <w:rPr>
                <w:rFonts w:ascii="Arial" w:hAnsi="Arial" w:cs="Arial"/>
                <w:bCs/>
              </w:rPr>
            </w:pPr>
          </w:p>
        </w:tc>
        <w:tc>
          <w:tcPr>
            <w:tcW w:w="1119" w:type="dxa"/>
          </w:tcPr>
          <w:p w14:paraId="02BB4FE0" w14:textId="77777777" w:rsidR="00376CA5" w:rsidRPr="007D00E6" w:rsidRDefault="00376CA5" w:rsidP="00F34B45">
            <w:pPr>
              <w:pStyle w:val="NoSpacing"/>
              <w:jc w:val="right"/>
              <w:rPr>
                <w:rFonts w:ascii="Arial" w:hAnsi="Arial" w:cs="Arial"/>
                <w:b/>
              </w:rPr>
            </w:pPr>
            <w:r w:rsidRPr="007D00E6">
              <w:rPr>
                <w:rFonts w:ascii="Arial" w:hAnsi="Arial" w:cs="Arial"/>
                <w:b/>
              </w:rPr>
              <w:t>£</w:t>
            </w:r>
            <w:r>
              <w:rPr>
                <w:rFonts w:ascii="Arial" w:hAnsi="Arial" w:cs="Arial"/>
                <w:b/>
              </w:rPr>
              <w:t>5029.65</w:t>
            </w:r>
          </w:p>
        </w:tc>
      </w:tr>
    </w:tbl>
    <w:p w14:paraId="34A7CEA3" w14:textId="77777777" w:rsidR="00376CA5" w:rsidRDefault="00376CA5" w:rsidP="00853044">
      <w:pPr>
        <w:spacing w:after="0" w:line="240" w:lineRule="auto"/>
        <w:jc w:val="both"/>
        <w:rPr>
          <w:rFonts w:ascii="Arial" w:hAnsi="Arial" w:cs="Arial"/>
        </w:rPr>
      </w:pPr>
    </w:p>
    <w:p w14:paraId="0041FC3E" w14:textId="1C8897D5" w:rsidR="002B0C1E" w:rsidRDefault="00427B8A" w:rsidP="00EA0836">
      <w:pPr>
        <w:tabs>
          <w:tab w:val="left" w:pos="709"/>
        </w:tabs>
        <w:spacing w:after="0"/>
        <w:rPr>
          <w:rFonts w:ascii="Arial" w:eastAsia="Times New Roman" w:hAnsi="Arial" w:cs="Arial"/>
          <w:b/>
          <w:bCs/>
        </w:rPr>
      </w:pPr>
      <w:r w:rsidRPr="002C6385">
        <w:rPr>
          <w:rFonts w:ascii="Arial" w:hAnsi="Arial" w:cs="Arial"/>
          <w:b/>
          <w:bCs/>
          <w:color w:val="000000"/>
        </w:rPr>
        <w:t>1</w:t>
      </w:r>
      <w:r w:rsidR="00853044">
        <w:rPr>
          <w:rFonts w:ascii="Arial" w:hAnsi="Arial" w:cs="Arial"/>
          <w:b/>
          <w:bCs/>
          <w:color w:val="000000"/>
        </w:rPr>
        <w:t>51</w:t>
      </w:r>
      <w:r w:rsidR="00F25777" w:rsidRPr="002C6385">
        <w:rPr>
          <w:rFonts w:ascii="Arial" w:hAnsi="Arial" w:cs="Arial"/>
          <w:b/>
          <w:bCs/>
          <w:color w:val="000000"/>
        </w:rPr>
        <w:t>.23</w:t>
      </w:r>
      <w:r w:rsidR="00902AD7" w:rsidRPr="002C6385">
        <w:rPr>
          <w:rFonts w:ascii="Arial" w:hAnsi="Arial" w:cs="Arial"/>
          <w:b/>
          <w:bCs/>
          <w:color w:val="000000"/>
        </w:rPr>
        <w:t xml:space="preserve">       </w:t>
      </w:r>
      <w:r w:rsidR="001762E8" w:rsidRPr="002C6385">
        <w:rPr>
          <w:rFonts w:ascii="Arial" w:hAnsi="Arial" w:cs="Arial"/>
          <w:b/>
          <w:bCs/>
          <w:color w:val="000000"/>
        </w:rPr>
        <w:t xml:space="preserve">   </w:t>
      </w:r>
      <w:r w:rsidR="00854C50" w:rsidRPr="002C6385">
        <w:rPr>
          <w:rFonts w:ascii="Arial" w:hAnsi="Arial" w:cs="Arial"/>
          <w:b/>
          <w:bCs/>
          <w:color w:val="000000"/>
        </w:rPr>
        <w:t>P</w:t>
      </w:r>
      <w:r w:rsidR="00902AD7" w:rsidRPr="002C6385">
        <w:rPr>
          <w:rFonts w:ascii="Arial" w:hAnsi="Arial" w:cs="Arial"/>
          <w:b/>
          <w:bCs/>
          <w:color w:val="000000"/>
        </w:rPr>
        <w:t>lanning</w:t>
      </w:r>
      <w:r w:rsidR="00EC6731" w:rsidRPr="002C6385">
        <w:rPr>
          <w:rFonts w:ascii="Arial" w:eastAsia="Times New Roman" w:hAnsi="Arial" w:cs="Arial"/>
          <w:b/>
          <w:bCs/>
        </w:rPr>
        <w:t xml:space="preserve"> </w:t>
      </w:r>
    </w:p>
    <w:p w14:paraId="6CA9C4E0" w14:textId="79E9B4D8" w:rsidR="00853044" w:rsidRPr="002C6385" w:rsidRDefault="00853044" w:rsidP="00EA0836">
      <w:pPr>
        <w:tabs>
          <w:tab w:val="left" w:pos="709"/>
        </w:tabs>
        <w:spacing w:after="0"/>
        <w:rPr>
          <w:rFonts w:ascii="Arial" w:eastAsia="Times New Roman" w:hAnsi="Arial" w:cs="Arial"/>
          <w:b/>
          <w:bCs/>
        </w:rPr>
      </w:pPr>
      <w:r>
        <w:rPr>
          <w:rFonts w:ascii="Arial" w:eastAsia="Times New Roman" w:hAnsi="Arial" w:cs="Arial"/>
          <w:b/>
          <w:bCs/>
        </w:rPr>
        <w:t>DMPA/2024/0337. Erection of a garden building at Cinderlands, Linton Road, Cauldwell</w:t>
      </w:r>
    </w:p>
    <w:p w14:paraId="345D0B84" w14:textId="1EF439A3" w:rsidR="00934906" w:rsidRPr="002C6385" w:rsidRDefault="00934906" w:rsidP="00853044">
      <w:pPr>
        <w:tabs>
          <w:tab w:val="left" w:pos="709"/>
        </w:tabs>
        <w:spacing w:after="0"/>
        <w:rPr>
          <w:rFonts w:ascii="Arial" w:eastAsia="Times New Roman" w:hAnsi="Arial" w:cs="Arial"/>
        </w:rPr>
      </w:pPr>
      <w:r w:rsidRPr="002C6385">
        <w:rPr>
          <w:rFonts w:ascii="Arial" w:eastAsia="Times New Roman" w:hAnsi="Arial" w:cs="Arial"/>
        </w:rPr>
        <w:t xml:space="preserve">Council </w:t>
      </w:r>
      <w:r w:rsidRPr="002C6385">
        <w:rPr>
          <w:rFonts w:ascii="Arial" w:eastAsia="Times New Roman" w:hAnsi="Arial" w:cs="Arial"/>
          <w:b/>
          <w:bCs/>
        </w:rPr>
        <w:t>RESOLVED</w:t>
      </w:r>
      <w:r w:rsidRPr="002C6385">
        <w:rPr>
          <w:rFonts w:ascii="Arial" w:eastAsia="Times New Roman" w:hAnsi="Arial" w:cs="Arial"/>
        </w:rPr>
        <w:t xml:space="preserve"> </w:t>
      </w:r>
      <w:r w:rsidR="00376CA5">
        <w:rPr>
          <w:rFonts w:ascii="Arial" w:eastAsia="Times New Roman" w:hAnsi="Arial" w:cs="Arial"/>
        </w:rPr>
        <w:t>not to comment on this application.</w:t>
      </w:r>
    </w:p>
    <w:p w14:paraId="025C6F0B" w14:textId="57709978" w:rsidR="003C0E37" w:rsidRDefault="00BF1CE2" w:rsidP="003C0E37">
      <w:pPr>
        <w:pStyle w:val="ListParagraph"/>
        <w:spacing w:after="0" w:line="240" w:lineRule="auto"/>
        <w:ind w:left="1134" w:hanging="1134"/>
        <w:rPr>
          <w:rFonts w:ascii="Arial" w:hAnsi="Arial" w:cs="Arial"/>
          <w:b/>
          <w:bCs/>
          <w:color w:val="000000"/>
        </w:rPr>
      </w:pPr>
      <w:r w:rsidRPr="002C6385">
        <w:rPr>
          <w:rFonts w:ascii="Arial" w:hAnsi="Arial" w:cs="Arial"/>
          <w:b/>
          <w:bCs/>
          <w:color w:val="000000"/>
        </w:rPr>
        <w:t>1</w:t>
      </w:r>
      <w:r w:rsidR="00853044">
        <w:rPr>
          <w:rFonts w:ascii="Arial" w:hAnsi="Arial" w:cs="Arial"/>
          <w:b/>
          <w:bCs/>
          <w:color w:val="000000"/>
        </w:rPr>
        <w:t>52</w:t>
      </w:r>
      <w:r w:rsidR="00F25777" w:rsidRPr="002C6385">
        <w:rPr>
          <w:rFonts w:ascii="Arial" w:hAnsi="Arial" w:cs="Arial"/>
          <w:b/>
          <w:bCs/>
          <w:color w:val="000000"/>
        </w:rPr>
        <w:t>.23</w:t>
      </w:r>
      <w:r w:rsidR="00AE5A16" w:rsidRPr="002C6385">
        <w:rPr>
          <w:rFonts w:ascii="Arial" w:hAnsi="Arial" w:cs="Arial"/>
          <w:b/>
          <w:bCs/>
          <w:color w:val="000000"/>
        </w:rPr>
        <w:t xml:space="preserve">      </w:t>
      </w:r>
      <w:r w:rsidR="001762E8" w:rsidRPr="002C6385">
        <w:rPr>
          <w:rFonts w:ascii="Arial" w:hAnsi="Arial" w:cs="Arial"/>
          <w:b/>
          <w:bCs/>
          <w:color w:val="000000"/>
        </w:rPr>
        <w:t xml:space="preserve">   </w:t>
      </w:r>
      <w:r w:rsidR="00AE5A16" w:rsidRPr="002C6385">
        <w:rPr>
          <w:rFonts w:ascii="Arial" w:hAnsi="Arial" w:cs="Arial"/>
          <w:b/>
          <w:bCs/>
          <w:color w:val="000000"/>
        </w:rPr>
        <w:t>Outside meetings and training</w:t>
      </w:r>
    </w:p>
    <w:p w14:paraId="7749DFD4" w14:textId="77777777" w:rsidR="00376CA5" w:rsidRDefault="00376CA5" w:rsidP="003C0E37">
      <w:pPr>
        <w:pStyle w:val="ListParagraph"/>
        <w:spacing w:after="0" w:line="240" w:lineRule="auto"/>
        <w:ind w:left="1134" w:hanging="1134"/>
        <w:rPr>
          <w:rFonts w:ascii="Arial" w:hAnsi="Arial" w:cs="Arial"/>
          <w:color w:val="000000"/>
        </w:rPr>
      </w:pPr>
      <w:r>
        <w:rPr>
          <w:rFonts w:ascii="Arial" w:hAnsi="Arial" w:cs="Arial"/>
          <w:color w:val="000000"/>
        </w:rPr>
        <w:t xml:space="preserve">Cllrs S and P Marbrow attended the recent area forum, where there was a lot of concern </w:t>
      </w:r>
    </w:p>
    <w:p w14:paraId="3F6E0F67" w14:textId="782AA774" w:rsidR="00376CA5" w:rsidRDefault="00376CA5" w:rsidP="003C0E37">
      <w:pPr>
        <w:pStyle w:val="ListParagraph"/>
        <w:spacing w:after="0" w:line="240" w:lineRule="auto"/>
        <w:ind w:left="1134" w:hanging="1134"/>
        <w:rPr>
          <w:rFonts w:ascii="Arial" w:hAnsi="Arial" w:cs="Arial"/>
          <w:color w:val="000000"/>
        </w:rPr>
      </w:pPr>
      <w:r>
        <w:rPr>
          <w:rFonts w:ascii="Arial" w:hAnsi="Arial" w:cs="Arial"/>
          <w:color w:val="000000"/>
        </w:rPr>
        <w:t>over the increase in HGV traffic on A444, particularly throughout the night and the severe</w:t>
      </w:r>
    </w:p>
    <w:p w14:paraId="42DBAA8B" w14:textId="6657553E" w:rsidR="00853044" w:rsidRDefault="00376CA5" w:rsidP="003C0E37">
      <w:pPr>
        <w:pStyle w:val="ListParagraph"/>
        <w:spacing w:after="0" w:line="240" w:lineRule="auto"/>
        <w:ind w:left="1134" w:hanging="1134"/>
        <w:rPr>
          <w:rFonts w:ascii="Arial" w:hAnsi="Arial" w:cs="Arial"/>
          <w:color w:val="000000"/>
        </w:rPr>
      </w:pPr>
      <w:r>
        <w:rPr>
          <w:rFonts w:ascii="Arial" w:hAnsi="Arial" w:cs="Arial"/>
          <w:color w:val="000000"/>
        </w:rPr>
        <w:t>negative impact this is having on residents.</w:t>
      </w:r>
    </w:p>
    <w:p w14:paraId="2713BE37" w14:textId="77777777" w:rsidR="004366BF" w:rsidRDefault="004366BF" w:rsidP="003C0E37">
      <w:pPr>
        <w:pStyle w:val="ListParagraph"/>
        <w:spacing w:after="0" w:line="240" w:lineRule="auto"/>
        <w:ind w:left="1134" w:hanging="1134"/>
        <w:rPr>
          <w:rFonts w:ascii="Arial" w:hAnsi="Arial" w:cs="Arial"/>
          <w:color w:val="000000"/>
        </w:rPr>
      </w:pPr>
      <w:r>
        <w:rPr>
          <w:rFonts w:ascii="Arial" w:hAnsi="Arial" w:cs="Arial"/>
          <w:color w:val="000000"/>
        </w:rPr>
        <w:t xml:space="preserve">Cllrs S and P Marbrow also attended a recent meeting hosted by Catton events and the </w:t>
      </w:r>
    </w:p>
    <w:p w14:paraId="13824BF4" w14:textId="0C39F90A" w:rsidR="004366BF" w:rsidRPr="002C6385" w:rsidRDefault="004366BF" w:rsidP="003C0E37">
      <w:pPr>
        <w:pStyle w:val="ListParagraph"/>
        <w:spacing w:after="0" w:line="240" w:lineRule="auto"/>
        <w:ind w:left="1134" w:hanging="1134"/>
        <w:rPr>
          <w:rFonts w:ascii="Arial" w:hAnsi="Arial" w:cs="Arial"/>
          <w:color w:val="000000"/>
        </w:rPr>
      </w:pPr>
      <w:r>
        <w:rPr>
          <w:rFonts w:ascii="Arial" w:hAnsi="Arial" w:cs="Arial"/>
          <w:color w:val="000000"/>
        </w:rPr>
        <w:lastRenderedPageBreak/>
        <w:t>festival organisers who shared their traffic plans for the events.</w:t>
      </w:r>
    </w:p>
    <w:p w14:paraId="037528B7" w14:textId="75684168" w:rsidR="00854C50" w:rsidRPr="002C6385" w:rsidRDefault="00BF1CE2" w:rsidP="00717C72">
      <w:pPr>
        <w:spacing w:after="0" w:line="240" w:lineRule="auto"/>
        <w:ind w:left="1134" w:hanging="1134"/>
        <w:jc w:val="both"/>
        <w:rPr>
          <w:rFonts w:ascii="Arial" w:hAnsi="Arial" w:cs="Arial"/>
          <w:b/>
          <w:bCs/>
          <w:color w:val="000000"/>
        </w:rPr>
      </w:pPr>
      <w:r w:rsidRPr="002C6385">
        <w:rPr>
          <w:rFonts w:ascii="Arial" w:hAnsi="Arial" w:cs="Arial"/>
          <w:b/>
          <w:bCs/>
          <w:color w:val="000000"/>
        </w:rPr>
        <w:t>1</w:t>
      </w:r>
      <w:r w:rsidR="00853044">
        <w:rPr>
          <w:rFonts w:ascii="Arial" w:hAnsi="Arial" w:cs="Arial"/>
          <w:b/>
          <w:bCs/>
          <w:color w:val="000000"/>
        </w:rPr>
        <w:t>53</w:t>
      </w:r>
      <w:r w:rsidR="00F25777" w:rsidRPr="002C6385">
        <w:rPr>
          <w:rFonts w:ascii="Arial" w:hAnsi="Arial" w:cs="Arial"/>
          <w:b/>
          <w:bCs/>
          <w:color w:val="000000"/>
        </w:rPr>
        <w:t>.23</w:t>
      </w:r>
      <w:r w:rsidR="00AE5A16" w:rsidRPr="002C6385">
        <w:rPr>
          <w:rFonts w:ascii="Arial" w:hAnsi="Arial" w:cs="Arial"/>
          <w:b/>
          <w:bCs/>
          <w:color w:val="000000"/>
        </w:rPr>
        <w:t xml:space="preserve">      </w:t>
      </w:r>
      <w:r w:rsidR="001762E8" w:rsidRPr="002C6385">
        <w:rPr>
          <w:rFonts w:ascii="Arial" w:hAnsi="Arial" w:cs="Arial"/>
          <w:b/>
          <w:bCs/>
          <w:color w:val="000000"/>
        </w:rPr>
        <w:t xml:space="preserve">   </w:t>
      </w:r>
      <w:r w:rsidR="00792BC5" w:rsidRPr="002C6385">
        <w:rPr>
          <w:rFonts w:ascii="Arial" w:hAnsi="Arial" w:cs="Arial"/>
          <w:b/>
          <w:bCs/>
          <w:color w:val="000000"/>
        </w:rPr>
        <w:t>Correspondenc</w:t>
      </w:r>
      <w:r w:rsidR="007E485D" w:rsidRPr="002C6385">
        <w:rPr>
          <w:rFonts w:ascii="Arial" w:hAnsi="Arial" w:cs="Arial"/>
          <w:b/>
          <w:bCs/>
          <w:color w:val="000000"/>
        </w:rPr>
        <w:t>e</w:t>
      </w:r>
    </w:p>
    <w:p w14:paraId="6F3258CC" w14:textId="77777777" w:rsidR="004366BF" w:rsidRDefault="00935729" w:rsidP="00717C72">
      <w:pPr>
        <w:spacing w:after="0" w:line="240" w:lineRule="auto"/>
        <w:ind w:left="1134" w:hanging="1134"/>
        <w:jc w:val="both"/>
        <w:rPr>
          <w:rFonts w:ascii="Arial" w:hAnsi="Arial" w:cs="Arial"/>
          <w:color w:val="000000"/>
        </w:rPr>
      </w:pPr>
      <w:r w:rsidRPr="002C6385">
        <w:rPr>
          <w:rFonts w:ascii="Arial" w:hAnsi="Arial" w:cs="Arial"/>
          <w:color w:val="000000"/>
        </w:rPr>
        <w:t>The correspondence report was noted</w:t>
      </w:r>
      <w:r w:rsidR="004366BF">
        <w:rPr>
          <w:rFonts w:ascii="Arial" w:hAnsi="Arial" w:cs="Arial"/>
          <w:color w:val="000000"/>
        </w:rPr>
        <w:t xml:space="preserve">. Clerk to confirm for the next meeting the cost via </w:t>
      </w:r>
    </w:p>
    <w:p w14:paraId="7C9F155E" w14:textId="4C9E47B9" w:rsidR="00935729" w:rsidRPr="002C6385" w:rsidRDefault="004366BF" w:rsidP="00717C72">
      <w:pPr>
        <w:spacing w:after="0" w:line="240" w:lineRule="auto"/>
        <w:ind w:left="1134" w:hanging="1134"/>
        <w:jc w:val="both"/>
        <w:rPr>
          <w:rFonts w:ascii="Arial" w:hAnsi="Arial" w:cs="Arial"/>
          <w:color w:val="000000"/>
        </w:rPr>
      </w:pPr>
      <w:r>
        <w:rPr>
          <w:rFonts w:ascii="Arial" w:hAnsi="Arial" w:cs="Arial"/>
          <w:color w:val="000000"/>
        </w:rPr>
        <w:t>Cuttlefish of taking a .gov.uk site and costs associated with having individual councillor emails.</w:t>
      </w:r>
    </w:p>
    <w:p w14:paraId="0B519B9E" w14:textId="23BFB191" w:rsidR="00E47447" w:rsidRPr="002C6385" w:rsidRDefault="00BF1CE2" w:rsidP="007735D4">
      <w:pPr>
        <w:spacing w:after="0" w:line="240" w:lineRule="auto"/>
        <w:ind w:left="1134" w:hanging="1134"/>
        <w:jc w:val="both"/>
        <w:rPr>
          <w:rFonts w:ascii="Arial" w:hAnsi="Arial" w:cs="Arial"/>
          <w:b/>
          <w:bCs/>
          <w:color w:val="000000"/>
        </w:rPr>
      </w:pPr>
      <w:r w:rsidRPr="002C6385">
        <w:rPr>
          <w:rFonts w:ascii="Arial" w:hAnsi="Arial" w:cs="Arial"/>
          <w:b/>
          <w:bCs/>
          <w:color w:val="000000"/>
        </w:rPr>
        <w:t>1</w:t>
      </w:r>
      <w:r w:rsidR="00853044">
        <w:rPr>
          <w:rFonts w:ascii="Arial" w:hAnsi="Arial" w:cs="Arial"/>
          <w:b/>
          <w:bCs/>
          <w:color w:val="000000"/>
        </w:rPr>
        <w:t>54</w:t>
      </w:r>
      <w:r w:rsidR="00F25777" w:rsidRPr="002C6385">
        <w:rPr>
          <w:rFonts w:ascii="Arial" w:hAnsi="Arial" w:cs="Arial"/>
          <w:b/>
          <w:bCs/>
          <w:color w:val="000000"/>
        </w:rPr>
        <w:t>.23</w:t>
      </w:r>
      <w:r w:rsidR="00792BC5" w:rsidRPr="002C6385">
        <w:rPr>
          <w:rFonts w:ascii="Arial" w:hAnsi="Arial" w:cs="Arial"/>
          <w:color w:val="000000"/>
        </w:rPr>
        <w:tab/>
      </w:r>
      <w:r w:rsidR="00792BC5" w:rsidRPr="002C6385">
        <w:rPr>
          <w:rFonts w:ascii="Arial" w:hAnsi="Arial" w:cs="Arial"/>
          <w:b/>
          <w:bCs/>
          <w:color w:val="000000"/>
        </w:rPr>
        <w:t>Items for Discussion/decision</w:t>
      </w:r>
    </w:p>
    <w:p w14:paraId="771B6721" w14:textId="77777777" w:rsidR="00853044" w:rsidRDefault="00853044" w:rsidP="00853044">
      <w:pPr>
        <w:spacing w:after="0" w:line="240" w:lineRule="auto"/>
        <w:rPr>
          <w:rFonts w:ascii="Arial" w:eastAsia="Times New Roman" w:hAnsi="Arial" w:cs="Arial"/>
          <w:color w:val="050505"/>
        </w:rPr>
      </w:pPr>
      <w:r w:rsidRPr="00853044">
        <w:rPr>
          <w:rFonts w:ascii="Arial" w:eastAsia="Times New Roman" w:hAnsi="Arial" w:cs="Arial"/>
          <w:b/>
          <w:bCs/>
          <w:color w:val="050505"/>
        </w:rPr>
        <w:t>a</w:t>
      </w:r>
      <w:r w:rsidRPr="00853044">
        <w:rPr>
          <w:rFonts w:ascii="Arial" w:eastAsia="Times New Roman" w:hAnsi="Arial" w:cs="Arial"/>
          <w:color w:val="050505"/>
        </w:rPr>
        <w:t xml:space="preserve"> Play equipment inspections</w:t>
      </w:r>
    </w:p>
    <w:p w14:paraId="13683C9B" w14:textId="73F2C25B" w:rsidR="004366BF" w:rsidRPr="00853044" w:rsidRDefault="004366BF" w:rsidP="00853044">
      <w:pPr>
        <w:spacing w:after="0" w:line="240" w:lineRule="auto"/>
        <w:rPr>
          <w:rFonts w:ascii="Arial" w:eastAsia="Times New Roman" w:hAnsi="Arial" w:cs="Arial"/>
          <w:color w:val="050505"/>
        </w:rPr>
      </w:pPr>
      <w:r>
        <w:rPr>
          <w:rFonts w:ascii="Arial" w:eastAsia="Times New Roman" w:hAnsi="Arial" w:cs="Arial"/>
          <w:color w:val="050505"/>
        </w:rPr>
        <w:t xml:space="preserve">It was </w:t>
      </w:r>
      <w:r w:rsidRPr="004366BF">
        <w:rPr>
          <w:rFonts w:ascii="Arial" w:eastAsia="Times New Roman" w:hAnsi="Arial" w:cs="Arial"/>
          <w:b/>
          <w:bCs/>
          <w:color w:val="050505"/>
        </w:rPr>
        <w:t xml:space="preserve">RESOLVED </w:t>
      </w:r>
      <w:r>
        <w:rPr>
          <w:rFonts w:ascii="Arial" w:eastAsia="Times New Roman" w:hAnsi="Arial" w:cs="Arial"/>
          <w:color w:val="050505"/>
        </w:rPr>
        <w:t>that from 1</w:t>
      </w:r>
      <w:r w:rsidRPr="004366BF">
        <w:rPr>
          <w:rFonts w:ascii="Arial" w:eastAsia="Times New Roman" w:hAnsi="Arial" w:cs="Arial"/>
          <w:color w:val="050505"/>
          <w:vertAlign w:val="superscript"/>
        </w:rPr>
        <w:t>st</w:t>
      </w:r>
      <w:r>
        <w:rPr>
          <w:rFonts w:ascii="Arial" w:eastAsia="Times New Roman" w:hAnsi="Arial" w:cs="Arial"/>
          <w:color w:val="050505"/>
        </w:rPr>
        <w:t xml:space="preserve"> April 2024, inspections would be conducted and recorded </w:t>
      </w:r>
      <w:proofErr w:type="gramStart"/>
      <w:r>
        <w:rPr>
          <w:rFonts w:ascii="Arial" w:eastAsia="Times New Roman" w:hAnsi="Arial" w:cs="Arial"/>
          <w:color w:val="050505"/>
        </w:rPr>
        <w:t>on a monthly basis</w:t>
      </w:r>
      <w:proofErr w:type="gramEnd"/>
      <w:r>
        <w:rPr>
          <w:rFonts w:ascii="Arial" w:eastAsia="Times New Roman" w:hAnsi="Arial" w:cs="Arial"/>
          <w:color w:val="050505"/>
        </w:rPr>
        <w:t xml:space="preserve">. For the recreation ground by a councillor and for the village hall by the </w:t>
      </w:r>
      <w:proofErr w:type="spellStart"/>
      <w:r>
        <w:rPr>
          <w:rFonts w:ascii="Arial" w:eastAsia="Times New Roman" w:hAnsi="Arial" w:cs="Arial"/>
          <w:color w:val="050505"/>
        </w:rPr>
        <w:t>pre school</w:t>
      </w:r>
      <w:proofErr w:type="spellEnd"/>
      <w:r>
        <w:rPr>
          <w:rFonts w:ascii="Arial" w:eastAsia="Times New Roman" w:hAnsi="Arial" w:cs="Arial"/>
          <w:color w:val="050505"/>
        </w:rPr>
        <w:t xml:space="preserve"> group. Cllr Matkin also advised that the hire agreement for the village hall had been amended to state that the hirer should conduct a visual check of the equipment before allowing it to be used.</w:t>
      </w:r>
    </w:p>
    <w:p w14:paraId="71506488" w14:textId="67911342" w:rsidR="00853044" w:rsidRDefault="00853044" w:rsidP="00853044">
      <w:pPr>
        <w:spacing w:after="0" w:line="240" w:lineRule="auto"/>
        <w:rPr>
          <w:rFonts w:ascii="Arial" w:eastAsia="Times New Roman" w:hAnsi="Arial" w:cs="Arial"/>
          <w:color w:val="050505"/>
        </w:rPr>
      </w:pPr>
      <w:r w:rsidRPr="00853044">
        <w:rPr>
          <w:rFonts w:ascii="Arial" w:eastAsia="Times New Roman" w:hAnsi="Arial" w:cs="Arial"/>
          <w:b/>
          <w:bCs/>
          <w:color w:val="050505"/>
        </w:rPr>
        <w:t>b</w:t>
      </w:r>
      <w:r w:rsidRPr="00853044">
        <w:rPr>
          <w:rFonts w:ascii="Arial" w:eastAsia="Times New Roman" w:hAnsi="Arial" w:cs="Arial"/>
          <w:color w:val="050505"/>
        </w:rPr>
        <w:t xml:space="preserve"> Update on Pavilion, planning and funding</w:t>
      </w:r>
    </w:p>
    <w:p w14:paraId="6BC4D396" w14:textId="1FA9BFFD" w:rsidR="004366BF" w:rsidRPr="00853044" w:rsidRDefault="004366BF" w:rsidP="00853044">
      <w:pPr>
        <w:spacing w:after="0" w:line="240" w:lineRule="auto"/>
        <w:rPr>
          <w:rFonts w:ascii="Arial" w:eastAsia="Times New Roman" w:hAnsi="Arial" w:cs="Arial"/>
          <w:color w:val="050505"/>
        </w:rPr>
      </w:pPr>
      <w:r>
        <w:rPr>
          <w:rFonts w:ascii="Arial" w:eastAsia="Times New Roman" w:hAnsi="Arial" w:cs="Arial"/>
          <w:color w:val="050505"/>
        </w:rPr>
        <w:t xml:space="preserve">Cllr P Marbrow shared the plans from the architects and confirmed contractors had been asked to quote for the works. Our Chair lady advised SDDC have increased their offer towards the costs (which are expected to be in the region of £100,000) to £10,000. contribution. Other possible funding opportunities were discussed as well as working with the football team to bid with the Football Foundation. </w:t>
      </w:r>
    </w:p>
    <w:p w14:paraId="342DA5E0" w14:textId="485845CD" w:rsidR="00853044" w:rsidRDefault="00853044" w:rsidP="00853044">
      <w:pPr>
        <w:spacing w:after="0" w:line="240" w:lineRule="auto"/>
        <w:rPr>
          <w:rFonts w:ascii="Arial" w:eastAsia="Times New Roman" w:hAnsi="Arial" w:cs="Arial"/>
          <w:color w:val="050505"/>
        </w:rPr>
      </w:pPr>
      <w:r w:rsidRPr="00853044">
        <w:rPr>
          <w:rFonts w:ascii="Arial" w:eastAsia="Times New Roman" w:hAnsi="Arial" w:cs="Arial"/>
          <w:b/>
          <w:bCs/>
          <w:color w:val="050505"/>
        </w:rPr>
        <w:t>c</w:t>
      </w:r>
      <w:r w:rsidRPr="00853044">
        <w:rPr>
          <w:rFonts w:ascii="Arial" w:eastAsia="Times New Roman" w:hAnsi="Arial" w:cs="Arial"/>
          <w:color w:val="050505"/>
        </w:rPr>
        <w:t xml:space="preserve"> Newsletter distribution</w:t>
      </w:r>
    </w:p>
    <w:p w14:paraId="304A39CD" w14:textId="78F60C31" w:rsidR="004366BF" w:rsidRPr="00853044" w:rsidRDefault="004366BF" w:rsidP="00853044">
      <w:pPr>
        <w:spacing w:after="0" w:line="240" w:lineRule="auto"/>
        <w:rPr>
          <w:rFonts w:ascii="Arial" w:eastAsia="Times New Roman" w:hAnsi="Arial" w:cs="Arial"/>
          <w:color w:val="050505"/>
        </w:rPr>
      </w:pPr>
      <w:r>
        <w:rPr>
          <w:rFonts w:ascii="Arial" w:eastAsia="Times New Roman" w:hAnsi="Arial" w:cs="Arial"/>
          <w:color w:val="050505"/>
        </w:rPr>
        <w:t>Our Chairlady will put together a map, colour coded with the distribution areas for each councillor</w:t>
      </w:r>
    </w:p>
    <w:p w14:paraId="56414E93" w14:textId="28648B34" w:rsidR="00853044" w:rsidRDefault="00853044" w:rsidP="00853044">
      <w:pPr>
        <w:spacing w:after="0" w:line="240" w:lineRule="auto"/>
        <w:rPr>
          <w:rFonts w:ascii="Arial" w:eastAsia="Times New Roman" w:hAnsi="Arial" w:cs="Arial"/>
          <w:color w:val="050505"/>
        </w:rPr>
      </w:pPr>
      <w:r w:rsidRPr="00853044">
        <w:rPr>
          <w:rFonts w:ascii="Arial" w:eastAsia="Times New Roman" w:hAnsi="Arial" w:cs="Arial"/>
          <w:b/>
          <w:bCs/>
          <w:color w:val="050505"/>
        </w:rPr>
        <w:t xml:space="preserve">d </w:t>
      </w:r>
      <w:r w:rsidR="004366BF">
        <w:rPr>
          <w:rFonts w:ascii="Arial" w:eastAsia="Times New Roman" w:hAnsi="Arial" w:cs="Arial"/>
          <w:color w:val="050505"/>
        </w:rPr>
        <w:t>Culvert works and recent flooding</w:t>
      </w:r>
    </w:p>
    <w:p w14:paraId="0AB49A4E" w14:textId="0EE9CDD6" w:rsidR="004366BF" w:rsidRPr="00853044" w:rsidRDefault="004366BF" w:rsidP="00853044">
      <w:pPr>
        <w:spacing w:after="0" w:line="240" w:lineRule="auto"/>
        <w:rPr>
          <w:rFonts w:ascii="Arial" w:eastAsia="Times New Roman" w:hAnsi="Arial" w:cs="Arial"/>
          <w:color w:val="050505"/>
        </w:rPr>
      </w:pPr>
      <w:r>
        <w:rPr>
          <w:rFonts w:ascii="Arial" w:eastAsia="Times New Roman" w:hAnsi="Arial" w:cs="Arial"/>
          <w:color w:val="050505"/>
        </w:rPr>
        <w:t>Covered in clerks report</w:t>
      </w:r>
    </w:p>
    <w:p w14:paraId="22705331" w14:textId="3F11112F" w:rsidR="00853044" w:rsidRPr="00853044" w:rsidRDefault="00853044" w:rsidP="00853044">
      <w:pPr>
        <w:spacing w:after="0" w:line="240" w:lineRule="auto"/>
        <w:rPr>
          <w:rFonts w:ascii="Arial" w:eastAsia="Times New Roman" w:hAnsi="Arial" w:cs="Arial"/>
          <w:color w:val="050505"/>
        </w:rPr>
      </w:pPr>
      <w:r w:rsidRPr="00853044">
        <w:rPr>
          <w:rFonts w:ascii="Arial" w:eastAsia="Times New Roman" w:hAnsi="Arial" w:cs="Arial"/>
          <w:b/>
          <w:bCs/>
          <w:color w:val="050505"/>
        </w:rPr>
        <w:t xml:space="preserve">e </w:t>
      </w:r>
      <w:r w:rsidRPr="00853044">
        <w:rPr>
          <w:rFonts w:ascii="Arial" w:eastAsia="Times New Roman" w:hAnsi="Arial" w:cs="Arial"/>
          <w:color w:val="050505"/>
        </w:rPr>
        <w:t xml:space="preserve"> Items for next agenda: </w:t>
      </w:r>
      <w:r w:rsidR="004366BF">
        <w:rPr>
          <w:rFonts w:ascii="Arial" w:eastAsia="Times New Roman" w:hAnsi="Arial" w:cs="Arial"/>
          <w:color w:val="050505"/>
        </w:rPr>
        <w:t xml:space="preserve">Annual meeting date. Parish Council walkabout. Annual Litter pick. </w:t>
      </w:r>
    </w:p>
    <w:p w14:paraId="147A7B65" w14:textId="67011D6A" w:rsidR="007C4B8E" w:rsidRDefault="00853044" w:rsidP="00427B8A">
      <w:pPr>
        <w:tabs>
          <w:tab w:val="left" w:pos="345"/>
          <w:tab w:val="left" w:pos="1134"/>
        </w:tabs>
        <w:spacing w:after="0" w:line="240" w:lineRule="auto"/>
        <w:jc w:val="both"/>
        <w:rPr>
          <w:rFonts w:ascii="Arial" w:eastAsia="Times New Roman" w:hAnsi="Arial" w:cs="Arial"/>
          <w:b/>
          <w:bCs/>
        </w:rPr>
      </w:pPr>
      <w:r>
        <w:rPr>
          <w:rFonts w:ascii="Arial" w:eastAsia="Times New Roman" w:hAnsi="Arial" w:cs="Arial"/>
          <w:b/>
          <w:bCs/>
        </w:rPr>
        <w:t>155</w:t>
      </w:r>
      <w:r w:rsidR="00FE1FEF" w:rsidRPr="002C6385">
        <w:rPr>
          <w:rFonts w:ascii="Arial" w:eastAsia="Times New Roman" w:hAnsi="Arial" w:cs="Arial"/>
          <w:b/>
          <w:bCs/>
        </w:rPr>
        <w:t>.23</w:t>
      </w:r>
      <w:r w:rsidR="00FE1FEF" w:rsidRPr="002C6385">
        <w:rPr>
          <w:rFonts w:ascii="Arial" w:eastAsia="Times New Roman" w:hAnsi="Arial" w:cs="Arial"/>
        </w:rPr>
        <w:t xml:space="preserve"> </w:t>
      </w:r>
      <w:r w:rsidR="005C02ED" w:rsidRPr="002C6385">
        <w:rPr>
          <w:rFonts w:ascii="Arial" w:eastAsia="Times New Roman" w:hAnsi="Arial" w:cs="Arial"/>
        </w:rPr>
        <w:t xml:space="preserve">The next meeting of the Parish Council will be held on </w:t>
      </w:r>
      <w:r w:rsidR="005C02ED" w:rsidRPr="002C6385">
        <w:rPr>
          <w:rFonts w:ascii="Arial" w:eastAsia="Times New Roman" w:hAnsi="Arial" w:cs="Arial"/>
          <w:b/>
          <w:bCs/>
        </w:rPr>
        <w:t>Monday</w:t>
      </w:r>
      <w:r w:rsidR="004366BF">
        <w:rPr>
          <w:rFonts w:ascii="Arial" w:eastAsia="Times New Roman" w:hAnsi="Arial" w:cs="Arial"/>
          <w:b/>
          <w:bCs/>
        </w:rPr>
        <w:t xml:space="preserve"> 20th May</w:t>
      </w:r>
      <w:r w:rsidR="005C02ED" w:rsidRPr="002C6385">
        <w:rPr>
          <w:rFonts w:ascii="Arial" w:eastAsia="Times New Roman" w:hAnsi="Arial" w:cs="Arial"/>
          <w:b/>
          <w:bCs/>
        </w:rPr>
        <w:t>, 7pm</w:t>
      </w:r>
      <w:r w:rsidR="005C02ED" w:rsidRPr="002C6385">
        <w:rPr>
          <w:rFonts w:ascii="Arial" w:eastAsia="Times New Roman" w:hAnsi="Arial" w:cs="Arial"/>
        </w:rPr>
        <w:t xml:space="preserve">, at the </w:t>
      </w:r>
      <w:r w:rsidR="005C02ED" w:rsidRPr="002C6385">
        <w:rPr>
          <w:rFonts w:ascii="Arial" w:eastAsia="Times New Roman" w:hAnsi="Arial" w:cs="Arial"/>
          <w:b/>
          <w:bCs/>
        </w:rPr>
        <w:t>meeting room,</w:t>
      </w:r>
      <w:r w:rsidR="005C02ED" w:rsidRPr="002C6385">
        <w:rPr>
          <w:rFonts w:ascii="Arial" w:eastAsia="Times New Roman" w:hAnsi="Arial" w:cs="Arial"/>
        </w:rPr>
        <w:t xml:space="preserve"> </w:t>
      </w:r>
      <w:r w:rsidR="005C02ED" w:rsidRPr="002C6385">
        <w:rPr>
          <w:rFonts w:ascii="Arial" w:eastAsia="Times New Roman" w:hAnsi="Arial" w:cs="Arial"/>
          <w:b/>
          <w:bCs/>
        </w:rPr>
        <w:t>Bulls Head, Rosliston</w:t>
      </w:r>
      <w:r w:rsidR="00470806" w:rsidRPr="002C6385">
        <w:rPr>
          <w:rFonts w:ascii="Arial" w:eastAsia="Times New Roman" w:hAnsi="Arial" w:cs="Arial"/>
          <w:b/>
          <w:bCs/>
        </w:rPr>
        <w:t xml:space="preserve">. </w:t>
      </w:r>
    </w:p>
    <w:p w14:paraId="1F9CFC5F" w14:textId="77777777" w:rsidR="00FF3EA3" w:rsidRDefault="00FF3EA3" w:rsidP="00427B8A">
      <w:pPr>
        <w:tabs>
          <w:tab w:val="left" w:pos="345"/>
          <w:tab w:val="left" w:pos="1134"/>
        </w:tabs>
        <w:spacing w:after="0" w:line="240" w:lineRule="auto"/>
        <w:jc w:val="both"/>
        <w:rPr>
          <w:rFonts w:ascii="Arial" w:eastAsia="Times New Roman" w:hAnsi="Arial" w:cs="Arial"/>
          <w:b/>
          <w:bCs/>
        </w:rPr>
      </w:pPr>
    </w:p>
    <w:p w14:paraId="0BB3C281" w14:textId="77777777" w:rsidR="002C6385" w:rsidRPr="002C6385" w:rsidRDefault="002C6385" w:rsidP="00427B8A">
      <w:pPr>
        <w:tabs>
          <w:tab w:val="left" w:pos="345"/>
          <w:tab w:val="left" w:pos="1134"/>
        </w:tabs>
        <w:spacing w:after="0" w:line="240" w:lineRule="auto"/>
        <w:jc w:val="both"/>
        <w:rPr>
          <w:rFonts w:ascii="Arial" w:hAnsi="Arial" w:cs="Arial"/>
        </w:rPr>
      </w:pPr>
    </w:p>
    <w:p w14:paraId="39DCA144" w14:textId="1F64F023" w:rsidR="007C4B8E" w:rsidRPr="002C6385" w:rsidRDefault="007C4B8E" w:rsidP="008F3BDF">
      <w:pPr>
        <w:tabs>
          <w:tab w:val="left" w:pos="2244"/>
          <w:tab w:val="left" w:pos="3179"/>
        </w:tabs>
        <w:spacing w:after="0" w:line="240" w:lineRule="auto"/>
        <w:rPr>
          <w:rFonts w:ascii="Arial" w:hAnsi="Arial" w:cs="Arial"/>
        </w:rPr>
      </w:pPr>
      <w:r w:rsidRPr="002C6385">
        <w:rPr>
          <w:rFonts w:ascii="Arial" w:hAnsi="Arial" w:cs="Arial"/>
        </w:rPr>
        <w:tab/>
        <w:t xml:space="preserve">Signed   </w:t>
      </w:r>
      <w:r w:rsidRPr="002C6385">
        <w:rPr>
          <w:rFonts w:ascii="Arial" w:hAnsi="Arial" w:cs="Arial"/>
        </w:rPr>
        <w:tab/>
        <w:t>………………………………………</w:t>
      </w:r>
      <w:r w:rsidR="00665F0B" w:rsidRPr="002C6385">
        <w:rPr>
          <w:rFonts w:ascii="Arial" w:hAnsi="Arial" w:cs="Arial"/>
        </w:rPr>
        <w:t xml:space="preserve">. </w:t>
      </w:r>
      <w:r w:rsidRPr="002C6385">
        <w:rPr>
          <w:rFonts w:ascii="Arial" w:hAnsi="Arial" w:cs="Arial"/>
        </w:rPr>
        <w:t>(</w:t>
      </w:r>
      <w:r w:rsidR="001A03ED" w:rsidRPr="002C6385">
        <w:rPr>
          <w:rFonts w:ascii="Arial" w:hAnsi="Arial" w:cs="Arial"/>
        </w:rPr>
        <w:t>Chairperson</w:t>
      </w:r>
      <w:r w:rsidRPr="002C6385">
        <w:rPr>
          <w:rFonts w:ascii="Arial" w:hAnsi="Arial" w:cs="Arial"/>
        </w:rPr>
        <w:t>)</w:t>
      </w:r>
    </w:p>
    <w:p w14:paraId="602383CB" w14:textId="77777777" w:rsidR="007C4B8E" w:rsidRPr="002C6385" w:rsidRDefault="007C4B8E" w:rsidP="008F3BDF">
      <w:pPr>
        <w:tabs>
          <w:tab w:val="left" w:pos="2244"/>
          <w:tab w:val="left" w:pos="3179"/>
        </w:tabs>
        <w:spacing w:after="0" w:line="240" w:lineRule="auto"/>
        <w:rPr>
          <w:rFonts w:ascii="Arial" w:hAnsi="Arial" w:cs="Arial"/>
        </w:rPr>
      </w:pPr>
    </w:p>
    <w:p w14:paraId="4F67973E" w14:textId="5C42DD7E" w:rsidR="009B21EE" w:rsidRPr="002C6385" w:rsidRDefault="006903F2" w:rsidP="00CA3284">
      <w:pPr>
        <w:tabs>
          <w:tab w:val="left" w:pos="2244"/>
          <w:tab w:val="left" w:pos="3179"/>
        </w:tabs>
        <w:spacing w:after="0" w:line="240" w:lineRule="auto"/>
        <w:rPr>
          <w:rFonts w:ascii="Arial" w:hAnsi="Arial" w:cs="Arial"/>
        </w:rPr>
      </w:pPr>
      <w:r w:rsidRPr="002C6385">
        <w:rPr>
          <w:rFonts w:ascii="Arial" w:hAnsi="Arial" w:cs="Arial"/>
        </w:rPr>
        <w:tab/>
        <w:t>Date</w:t>
      </w:r>
      <w:r w:rsidRPr="002C6385">
        <w:rPr>
          <w:rFonts w:ascii="Arial" w:hAnsi="Arial" w:cs="Arial"/>
        </w:rPr>
        <w:tab/>
        <w:t>………………………………………</w:t>
      </w:r>
      <w:r w:rsidR="00CA3284" w:rsidRPr="002C6385">
        <w:rPr>
          <w:rFonts w:ascii="Arial" w:hAnsi="Arial" w:cs="Arial"/>
        </w:rPr>
        <w:t>.</w:t>
      </w:r>
    </w:p>
    <w:p w14:paraId="1CB60025" w14:textId="1059B3B7" w:rsidR="002A6949" w:rsidRPr="002C6385" w:rsidRDefault="002A6949" w:rsidP="002A6949">
      <w:pPr>
        <w:tabs>
          <w:tab w:val="left" w:pos="5490"/>
        </w:tabs>
        <w:rPr>
          <w:rFonts w:ascii="Arial" w:hAnsi="Arial" w:cs="Arial"/>
        </w:rPr>
      </w:pPr>
    </w:p>
    <w:sectPr w:rsidR="002A6949" w:rsidRPr="002C6385" w:rsidSect="006A597D">
      <w:headerReference w:type="even" r:id="rId9"/>
      <w:headerReference w:type="default" r:id="rId10"/>
      <w:footerReference w:type="even" r:id="rId11"/>
      <w:footerReference w:type="default" r:id="rId12"/>
      <w:headerReference w:type="first" r:id="rId13"/>
      <w:footerReference w:type="first" r:id="rId14"/>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F2CC" w14:textId="77777777" w:rsidR="006A597D" w:rsidRDefault="006A597D" w:rsidP="00822BA3">
      <w:pPr>
        <w:spacing w:after="0" w:line="240" w:lineRule="auto"/>
      </w:pPr>
      <w:r>
        <w:separator/>
      </w:r>
    </w:p>
  </w:endnote>
  <w:endnote w:type="continuationSeparator" w:id="0">
    <w:p w14:paraId="51F83F47" w14:textId="77777777" w:rsidR="006A597D" w:rsidRDefault="006A597D"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355" w14:textId="77777777" w:rsidR="00735D9C" w:rsidRDefault="0073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86546"/>
      <w:docPartObj>
        <w:docPartGallery w:val="Page Numbers (Bottom of Page)"/>
        <w:docPartUnique/>
      </w:docPartObj>
    </w:sdtPr>
    <w:sdtEndPr>
      <w:rPr>
        <w:noProof/>
      </w:rPr>
    </w:sdtEndPr>
    <w:sdtContent>
      <w:p w14:paraId="55950608" w14:textId="0E7AF097" w:rsidR="008336C6" w:rsidRDefault="008336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B194F" w14:textId="77777777" w:rsidR="00997508" w:rsidRDefault="00997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14BC" w14:textId="77777777" w:rsidR="00735D9C" w:rsidRDefault="0073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8217" w14:textId="77777777" w:rsidR="006A597D" w:rsidRDefault="006A597D" w:rsidP="00822BA3">
      <w:pPr>
        <w:spacing w:after="0" w:line="240" w:lineRule="auto"/>
      </w:pPr>
      <w:r>
        <w:separator/>
      </w:r>
    </w:p>
  </w:footnote>
  <w:footnote w:type="continuationSeparator" w:id="0">
    <w:p w14:paraId="23237B5D" w14:textId="77777777" w:rsidR="006A597D" w:rsidRDefault="006A597D" w:rsidP="0082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D93B" w14:textId="77777777" w:rsidR="00735D9C" w:rsidRDefault="00735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E33C" w14:textId="0BBB6D92" w:rsidR="00735D9C" w:rsidRDefault="0073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FB8C" w14:textId="77777777" w:rsidR="00735D9C" w:rsidRDefault="0073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78404A"/>
    <w:multiLevelType w:val="hybridMultilevel"/>
    <w:tmpl w:val="1F38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4049696D"/>
    <w:multiLevelType w:val="hybridMultilevel"/>
    <w:tmpl w:val="FE4E7D5C"/>
    <w:lvl w:ilvl="0" w:tplc="C1CEB7D0">
      <w:start w:val="2"/>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4E584E7A"/>
    <w:multiLevelType w:val="hybridMultilevel"/>
    <w:tmpl w:val="CD945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5" w15:restartNumberingAfterBreak="0">
    <w:nsid w:val="59D34DB1"/>
    <w:multiLevelType w:val="hybridMultilevel"/>
    <w:tmpl w:val="71D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34AEA"/>
    <w:multiLevelType w:val="hybridMultilevel"/>
    <w:tmpl w:val="7C88C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0E27936"/>
    <w:multiLevelType w:val="hybridMultilevel"/>
    <w:tmpl w:val="5A8AE930"/>
    <w:lvl w:ilvl="0" w:tplc="721AECA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6D66F0"/>
    <w:multiLevelType w:val="hybridMultilevel"/>
    <w:tmpl w:val="CB90CA9A"/>
    <w:lvl w:ilvl="0" w:tplc="24844A60">
      <w:start w:val="2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610F8"/>
    <w:multiLevelType w:val="multilevel"/>
    <w:tmpl w:val="5FC0AFC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0"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3"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5"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27"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8"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21"/>
  </w:num>
  <w:num w:numId="2" w16cid:durableId="1584332872">
    <w:abstractNumId w:val="8"/>
  </w:num>
  <w:num w:numId="3" w16cid:durableId="518934066">
    <w:abstractNumId w:val="28"/>
  </w:num>
  <w:num w:numId="4" w16cid:durableId="658921428">
    <w:abstractNumId w:val="30"/>
  </w:num>
  <w:num w:numId="5" w16cid:durableId="93673776">
    <w:abstractNumId w:val="12"/>
  </w:num>
  <w:num w:numId="6" w16cid:durableId="344475443">
    <w:abstractNumId w:val="2"/>
  </w:num>
  <w:num w:numId="7" w16cid:durableId="421880568">
    <w:abstractNumId w:val="25"/>
  </w:num>
  <w:num w:numId="8" w16cid:durableId="1738937425">
    <w:abstractNumId w:val="5"/>
  </w:num>
  <w:num w:numId="9" w16cid:durableId="76875112">
    <w:abstractNumId w:val="24"/>
  </w:num>
  <w:num w:numId="10" w16cid:durableId="870611161">
    <w:abstractNumId w:val="26"/>
  </w:num>
  <w:num w:numId="11" w16cid:durableId="2114744160">
    <w:abstractNumId w:val="11"/>
  </w:num>
  <w:num w:numId="12" w16cid:durableId="1813210224">
    <w:abstractNumId w:val="7"/>
  </w:num>
  <w:num w:numId="13" w16cid:durableId="1865360524">
    <w:abstractNumId w:val="3"/>
  </w:num>
  <w:num w:numId="14" w16cid:durableId="5404938">
    <w:abstractNumId w:val="10"/>
  </w:num>
  <w:num w:numId="15" w16cid:durableId="1593665536">
    <w:abstractNumId w:val="27"/>
  </w:num>
  <w:num w:numId="16" w16cid:durableId="1720595851">
    <w:abstractNumId w:val="14"/>
  </w:num>
  <w:num w:numId="17" w16cid:durableId="1539971395">
    <w:abstractNumId w:val="1"/>
  </w:num>
  <w:num w:numId="18" w16cid:durableId="1853297686">
    <w:abstractNumId w:val="22"/>
  </w:num>
  <w:num w:numId="19" w16cid:durableId="1576161916">
    <w:abstractNumId w:val="0"/>
  </w:num>
  <w:num w:numId="20" w16cid:durableId="1732078636">
    <w:abstractNumId w:val="6"/>
  </w:num>
  <w:num w:numId="21" w16cid:durableId="1304694252">
    <w:abstractNumId w:val="29"/>
  </w:num>
  <w:num w:numId="22" w16cid:durableId="2066682748">
    <w:abstractNumId w:val="20"/>
  </w:num>
  <w:num w:numId="23" w16cid:durableId="94568756">
    <w:abstractNumId w:val="23"/>
  </w:num>
  <w:num w:numId="24" w16cid:durableId="689377190">
    <w:abstractNumId w:val="9"/>
  </w:num>
  <w:num w:numId="25" w16cid:durableId="1582912684">
    <w:abstractNumId w:val="18"/>
  </w:num>
  <w:num w:numId="26" w16cid:durableId="1187327918">
    <w:abstractNumId w:val="16"/>
  </w:num>
  <w:num w:numId="27" w16cid:durableId="1501970156">
    <w:abstractNumId w:val="4"/>
  </w:num>
  <w:num w:numId="28" w16cid:durableId="1215773057">
    <w:abstractNumId w:val="15"/>
  </w:num>
  <w:num w:numId="29" w16cid:durableId="959992575">
    <w:abstractNumId w:val="17"/>
  </w:num>
  <w:num w:numId="30" w16cid:durableId="1836142308">
    <w:abstractNumId w:val="13"/>
  </w:num>
  <w:num w:numId="31" w16cid:durableId="701324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ABB"/>
    <w:rsid w:val="00002E60"/>
    <w:rsid w:val="00003672"/>
    <w:rsid w:val="00003D80"/>
    <w:rsid w:val="00003EF9"/>
    <w:rsid w:val="000055EF"/>
    <w:rsid w:val="00006292"/>
    <w:rsid w:val="00010007"/>
    <w:rsid w:val="00011A3E"/>
    <w:rsid w:val="0001252D"/>
    <w:rsid w:val="00012744"/>
    <w:rsid w:val="00012B44"/>
    <w:rsid w:val="00012DE8"/>
    <w:rsid w:val="000144FF"/>
    <w:rsid w:val="00014AD3"/>
    <w:rsid w:val="00014B50"/>
    <w:rsid w:val="000152CC"/>
    <w:rsid w:val="000153B6"/>
    <w:rsid w:val="0001549D"/>
    <w:rsid w:val="00015B63"/>
    <w:rsid w:val="00015C37"/>
    <w:rsid w:val="00015C4F"/>
    <w:rsid w:val="00016FB7"/>
    <w:rsid w:val="00017D12"/>
    <w:rsid w:val="0002078D"/>
    <w:rsid w:val="00020BC3"/>
    <w:rsid w:val="000216D7"/>
    <w:rsid w:val="00021F2E"/>
    <w:rsid w:val="00022118"/>
    <w:rsid w:val="000227D7"/>
    <w:rsid w:val="00022CC9"/>
    <w:rsid w:val="00022EBB"/>
    <w:rsid w:val="00022FE7"/>
    <w:rsid w:val="000255F1"/>
    <w:rsid w:val="00025701"/>
    <w:rsid w:val="000306FC"/>
    <w:rsid w:val="00030A79"/>
    <w:rsid w:val="000312A9"/>
    <w:rsid w:val="000327C6"/>
    <w:rsid w:val="00034836"/>
    <w:rsid w:val="00035D1A"/>
    <w:rsid w:val="000361C6"/>
    <w:rsid w:val="00036FB7"/>
    <w:rsid w:val="00037596"/>
    <w:rsid w:val="00040619"/>
    <w:rsid w:val="0004197D"/>
    <w:rsid w:val="00041D32"/>
    <w:rsid w:val="00041F72"/>
    <w:rsid w:val="00044322"/>
    <w:rsid w:val="00044388"/>
    <w:rsid w:val="000443EB"/>
    <w:rsid w:val="00044760"/>
    <w:rsid w:val="00044B84"/>
    <w:rsid w:val="00045419"/>
    <w:rsid w:val="000459F0"/>
    <w:rsid w:val="00047B7C"/>
    <w:rsid w:val="00047D3B"/>
    <w:rsid w:val="00051717"/>
    <w:rsid w:val="00051EBB"/>
    <w:rsid w:val="000529C6"/>
    <w:rsid w:val="000533A0"/>
    <w:rsid w:val="00054C93"/>
    <w:rsid w:val="00054D2E"/>
    <w:rsid w:val="000550C6"/>
    <w:rsid w:val="0005521E"/>
    <w:rsid w:val="00055AC8"/>
    <w:rsid w:val="00055BCB"/>
    <w:rsid w:val="000565FA"/>
    <w:rsid w:val="000569FA"/>
    <w:rsid w:val="00056CCC"/>
    <w:rsid w:val="000570BA"/>
    <w:rsid w:val="000603DD"/>
    <w:rsid w:val="00060B91"/>
    <w:rsid w:val="00060BB8"/>
    <w:rsid w:val="00060E8C"/>
    <w:rsid w:val="00062EBA"/>
    <w:rsid w:val="00064F72"/>
    <w:rsid w:val="0006665B"/>
    <w:rsid w:val="00067477"/>
    <w:rsid w:val="000674C8"/>
    <w:rsid w:val="00067E8C"/>
    <w:rsid w:val="00070394"/>
    <w:rsid w:val="000703A1"/>
    <w:rsid w:val="000703D8"/>
    <w:rsid w:val="00070796"/>
    <w:rsid w:val="000708BE"/>
    <w:rsid w:val="00071156"/>
    <w:rsid w:val="00071409"/>
    <w:rsid w:val="00071945"/>
    <w:rsid w:val="000724F3"/>
    <w:rsid w:val="00072EAA"/>
    <w:rsid w:val="000736EF"/>
    <w:rsid w:val="00073A4E"/>
    <w:rsid w:val="00073F6F"/>
    <w:rsid w:val="00074622"/>
    <w:rsid w:val="000747F8"/>
    <w:rsid w:val="00075A2E"/>
    <w:rsid w:val="00075F48"/>
    <w:rsid w:val="00076221"/>
    <w:rsid w:val="000763EA"/>
    <w:rsid w:val="000776C3"/>
    <w:rsid w:val="00080FC0"/>
    <w:rsid w:val="000810A0"/>
    <w:rsid w:val="00081300"/>
    <w:rsid w:val="00081E09"/>
    <w:rsid w:val="00081E89"/>
    <w:rsid w:val="00084B44"/>
    <w:rsid w:val="00085672"/>
    <w:rsid w:val="00085FCA"/>
    <w:rsid w:val="000861DC"/>
    <w:rsid w:val="0008654A"/>
    <w:rsid w:val="000867BF"/>
    <w:rsid w:val="00086CAD"/>
    <w:rsid w:val="00090235"/>
    <w:rsid w:val="00091773"/>
    <w:rsid w:val="00091DD8"/>
    <w:rsid w:val="00092290"/>
    <w:rsid w:val="00094248"/>
    <w:rsid w:val="000942B5"/>
    <w:rsid w:val="00094451"/>
    <w:rsid w:val="000946DF"/>
    <w:rsid w:val="00094AB9"/>
    <w:rsid w:val="00094EC3"/>
    <w:rsid w:val="00097274"/>
    <w:rsid w:val="00097D83"/>
    <w:rsid w:val="00097E2B"/>
    <w:rsid w:val="00097ED8"/>
    <w:rsid w:val="00097EED"/>
    <w:rsid w:val="000A02DD"/>
    <w:rsid w:val="000A11AB"/>
    <w:rsid w:val="000A1223"/>
    <w:rsid w:val="000A2B8F"/>
    <w:rsid w:val="000A2D01"/>
    <w:rsid w:val="000A2E46"/>
    <w:rsid w:val="000A31D9"/>
    <w:rsid w:val="000A391F"/>
    <w:rsid w:val="000A3BA8"/>
    <w:rsid w:val="000A50B3"/>
    <w:rsid w:val="000A567A"/>
    <w:rsid w:val="000A5AB6"/>
    <w:rsid w:val="000A702B"/>
    <w:rsid w:val="000A7FC4"/>
    <w:rsid w:val="000B0563"/>
    <w:rsid w:val="000B0DD0"/>
    <w:rsid w:val="000B0ECE"/>
    <w:rsid w:val="000B172F"/>
    <w:rsid w:val="000B1FD2"/>
    <w:rsid w:val="000B261B"/>
    <w:rsid w:val="000B3688"/>
    <w:rsid w:val="000B4266"/>
    <w:rsid w:val="000B4790"/>
    <w:rsid w:val="000B48A4"/>
    <w:rsid w:val="000B4927"/>
    <w:rsid w:val="000B4EEE"/>
    <w:rsid w:val="000B5741"/>
    <w:rsid w:val="000B68FD"/>
    <w:rsid w:val="000C04C4"/>
    <w:rsid w:val="000C1690"/>
    <w:rsid w:val="000C1A32"/>
    <w:rsid w:val="000C217C"/>
    <w:rsid w:val="000C23AD"/>
    <w:rsid w:val="000C2FA0"/>
    <w:rsid w:val="000C3578"/>
    <w:rsid w:val="000C4EC3"/>
    <w:rsid w:val="000C5C6F"/>
    <w:rsid w:val="000C6BB2"/>
    <w:rsid w:val="000C715A"/>
    <w:rsid w:val="000D0337"/>
    <w:rsid w:val="000D30A6"/>
    <w:rsid w:val="000D38DF"/>
    <w:rsid w:val="000D3E21"/>
    <w:rsid w:val="000D40D0"/>
    <w:rsid w:val="000D45C0"/>
    <w:rsid w:val="000D46B0"/>
    <w:rsid w:val="000D5B34"/>
    <w:rsid w:val="000D5F9E"/>
    <w:rsid w:val="000D63BA"/>
    <w:rsid w:val="000D67F5"/>
    <w:rsid w:val="000D7A35"/>
    <w:rsid w:val="000E0379"/>
    <w:rsid w:val="000E085E"/>
    <w:rsid w:val="000E2E87"/>
    <w:rsid w:val="000E36B3"/>
    <w:rsid w:val="000E36CD"/>
    <w:rsid w:val="000E3955"/>
    <w:rsid w:val="000E47F1"/>
    <w:rsid w:val="000E51C2"/>
    <w:rsid w:val="000E5876"/>
    <w:rsid w:val="000E5EC5"/>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5F5C"/>
    <w:rsid w:val="0011688E"/>
    <w:rsid w:val="00117DD9"/>
    <w:rsid w:val="00117DF8"/>
    <w:rsid w:val="0012075B"/>
    <w:rsid w:val="00121189"/>
    <w:rsid w:val="00121A46"/>
    <w:rsid w:val="0012339F"/>
    <w:rsid w:val="00123C04"/>
    <w:rsid w:val="00123DFE"/>
    <w:rsid w:val="00124308"/>
    <w:rsid w:val="00124ECC"/>
    <w:rsid w:val="00125D87"/>
    <w:rsid w:val="001301AD"/>
    <w:rsid w:val="001303EC"/>
    <w:rsid w:val="00130413"/>
    <w:rsid w:val="00130682"/>
    <w:rsid w:val="00131100"/>
    <w:rsid w:val="00132503"/>
    <w:rsid w:val="0013344C"/>
    <w:rsid w:val="001336F0"/>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35B"/>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0E9"/>
    <w:rsid w:val="001835DF"/>
    <w:rsid w:val="00183AF7"/>
    <w:rsid w:val="00185DAD"/>
    <w:rsid w:val="00185F55"/>
    <w:rsid w:val="001864F8"/>
    <w:rsid w:val="00186592"/>
    <w:rsid w:val="001867F7"/>
    <w:rsid w:val="001872B2"/>
    <w:rsid w:val="0019000E"/>
    <w:rsid w:val="00190EEF"/>
    <w:rsid w:val="00191A94"/>
    <w:rsid w:val="00191F36"/>
    <w:rsid w:val="0019260C"/>
    <w:rsid w:val="00193BA7"/>
    <w:rsid w:val="00194010"/>
    <w:rsid w:val="001942ED"/>
    <w:rsid w:val="0019446B"/>
    <w:rsid w:val="00194B2D"/>
    <w:rsid w:val="001963C4"/>
    <w:rsid w:val="00196842"/>
    <w:rsid w:val="00196BC7"/>
    <w:rsid w:val="001972D2"/>
    <w:rsid w:val="0019793A"/>
    <w:rsid w:val="001A0210"/>
    <w:rsid w:val="001A03ED"/>
    <w:rsid w:val="001A139D"/>
    <w:rsid w:val="001A271B"/>
    <w:rsid w:val="001A27A9"/>
    <w:rsid w:val="001A289F"/>
    <w:rsid w:val="001A2CE3"/>
    <w:rsid w:val="001A3362"/>
    <w:rsid w:val="001A3A3E"/>
    <w:rsid w:val="001A4DC8"/>
    <w:rsid w:val="001A512F"/>
    <w:rsid w:val="001A6C95"/>
    <w:rsid w:val="001A6ECA"/>
    <w:rsid w:val="001A7C90"/>
    <w:rsid w:val="001B050C"/>
    <w:rsid w:val="001B0D7D"/>
    <w:rsid w:val="001B13FE"/>
    <w:rsid w:val="001B1971"/>
    <w:rsid w:val="001B2096"/>
    <w:rsid w:val="001B238C"/>
    <w:rsid w:val="001B294B"/>
    <w:rsid w:val="001B2ECC"/>
    <w:rsid w:val="001B3418"/>
    <w:rsid w:val="001B3982"/>
    <w:rsid w:val="001B39DE"/>
    <w:rsid w:val="001B5588"/>
    <w:rsid w:val="001B5930"/>
    <w:rsid w:val="001B67E5"/>
    <w:rsid w:val="001B764D"/>
    <w:rsid w:val="001C03DA"/>
    <w:rsid w:val="001C0731"/>
    <w:rsid w:val="001C186A"/>
    <w:rsid w:val="001C21C5"/>
    <w:rsid w:val="001C2630"/>
    <w:rsid w:val="001C2D19"/>
    <w:rsid w:val="001C31EB"/>
    <w:rsid w:val="001C3660"/>
    <w:rsid w:val="001C456D"/>
    <w:rsid w:val="001C45AA"/>
    <w:rsid w:val="001C4A39"/>
    <w:rsid w:val="001C551F"/>
    <w:rsid w:val="001C59C9"/>
    <w:rsid w:val="001C5B94"/>
    <w:rsid w:val="001C5FE6"/>
    <w:rsid w:val="001C6B95"/>
    <w:rsid w:val="001C7531"/>
    <w:rsid w:val="001C7891"/>
    <w:rsid w:val="001C7D37"/>
    <w:rsid w:val="001D0057"/>
    <w:rsid w:val="001D0D9F"/>
    <w:rsid w:val="001D0FB8"/>
    <w:rsid w:val="001D2061"/>
    <w:rsid w:val="001D22CF"/>
    <w:rsid w:val="001D230A"/>
    <w:rsid w:val="001D2762"/>
    <w:rsid w:val="001D2982"/>
    <w:rsid w:val="001D2D33"/>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6C2E"/>
    <w:rsid w:val="001E7020"/>
    <w:rsid w:val="001E78F2"/>
    <w:rsid w:val="001F16E2"/>
    <w:rsid w:val="001F2B96"/>
    <w:rsid w:val="001F2CB4"/>
    <w:rsid w:val="001F3142"/>
    <w:rsid w:val="001F334D"/>
    <w:rsid w:val="001F37C1"/>
    <w:rsid w:val="001F49E1"/>
    <w:rsid w:val="001F4D47"/>
    <w:rsid w:val="001F61A2"/>
    <w:rsid w:val="001F700D"/>
    <w:rsid w:val="001F7C09"/>
    <w:rsid w:val="001F7F99"/>
    <w:rsid w:val="0020041F"/>
    <w:rsid w:val="00201D21"/>
    <w:rsid w:val="0020269D"/>
    <w:rsid w:val="00203116"/>
    <w:rsid w:val="00203128"/>
    <w:rsid w:val="00203F6C"/>
    <w:rsid w:val="00204596"/>
    <w:rsid w:val="0020562B"/>
    <w:rsid w:val="00205D2F"/>
    <w:rsid w:val="00206EB2"/>
    <w:rsid w:val="00207137"/>
    <w:rsid w:val="00210C02"/>
    <w:rsid w:val="002113B2"/>
    <w:rsid w:val="002115F9"/>
    <w:rsid w:val="00212917"/>
    <w:rsid w:val="00212D8C"/>
    <w:rsid w:val="00213AFD"/>
    <w:rsid w:val="002145E0"/>
    <w:rsid w:val="00214F24"/>
    <w:rsid w:val="00215331"/>
    <w:rsid w:val="00215559"/>
    <w:rsid w:val="00217A00"/>
    <w:rsid w:val="00220603"/>
    <w:rsid w:val="00220ABE"/>
    <w:rsid w:val="00221264"/>
    <w:rsid w:val="00221361"/>
    <w:rsid w:val="00221750"/>
    <w:rsid w:val="00221901"/>
    <w:rsid w:val="00221929"/>
    <w:rsid w:val="00221DC5"/>
    <w:rsid w:val="00222DBA"/>
    <w:rsid w:val="00223DF8"/>
    <w:rsid w:val="00224B58"/>
    <w:rsid w:val="00224E62"/>
    <w:rsid w:val="00224FC5"/>
    <w:rsid w:val="0022515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524"/>
    <w:rsid w:val="0023598F"/>
    <w:rsid w:val="002359D7"/>
    <w:rsid w:val="002359F1"/>
    <w:rsid w:val="00237576"/>
    <w:rsid w:val="002405CA"/>
    <w:rsid w:val="002414E0"/>
    <w:rsid w:val="0024248F"/>
    <w:rsid w:val="00243346"/>
    <w:rsid w:val="002433FE"/>
    <w:rsid w:val="00243890"/>
    <w:rsid w:val="00244104"/>
    <w:rsid w:val="00244DFE"/>
    <w:rsid w:val="00245327"/>
    <w:rsid w:val="00245393"/>
    <w:rsid w:val="0024549F"/>
    <w:rsid w:val="00246B77"/>
    <w:rsid w:val="0024761D"/>
    <w:rsid w:val="002477C7"/>
    <w:rsid w:val="002502B1"/>
    <w:rsid w:val="00250771"/>
    <w:rsid w:val="002522BB"/>
    <w:rsid w:val="00252494"/>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2DC7"/>
    <w:rsid w:val="00273C8C"/>
    <w:rsid w:val="002745E7"/>
    <w:rsid w:val="00274946"/>
    <w:rsid w:val="002759E9"/>
    <w:rsid w:val="00276D9D"/>
    <w:rsid w:val="00277334"/>
    <w:rsid w:val="00277525"/>
    <w:rsid w:val="00277727"/>
    <w:rsid w:val="002803AA"/>
    <w:rsid w:val="00280E29"/>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2E5"/>
    <w:rsid w:val="002913EB"/>
    <w:rsid w:val="00291459"/>
    <w:rsid w:val="00291826"/>
    <w:rsid w:val="0029185F"/>
    <w:rsid w:val="00291EDF"/>
    <w:rsid w:val="00291F70"/>
    <w:rsid w:val="00292AE4"/>
    <w:rsid w:val="00292FBE"/>
    <w:rsid w:val="0029307C"/>
    <w:rsid w:val="002937DF"/>
    <w:rsid w:val="002944CC"/>
    <w:rsid w:val="00296204"/>
    <w:rsid w:val="00296428"/>
    <w:rsid w:val="002967BD"/>
    <w:rsid w:val="00296BD2"/>
    <w:rsid w:val="002A065A"/>
    <w:rsid w:val="002A0920"/>
    <w:rsid w:val="002A1420"/>
    <w:rsid w:val="002A1A61"/>
    <w:rsid w:val="002A1B6F"/>
    <w:rsid w:val="002A2BF9"/>
    <w:rsid w:val="002A2DE6"/>
    <w:rsid w:val="002A3520"/>
    <w:rsid w:val="002A4268"/>
    <w:rsid w:val="002A4A8A"/>
    <w:rsid w:val="002A4DD6"/>
    <w:rsid w:val="002A50E6"/>
    <w:rsid w:val="002A60A4"/>
    <w:rsid w:val="002A6243"/>
    <w:rsid w:val="002A66AC"/>
    <w:rsid w:val="002A6858"/>
    <w:rsid w:val="002A6949"/>
    <w:rsid w:val="002A7AF5"/>
    <w:rsid w:val="002A7B0A"/>
    <w:rsid w:val="002B06D9"/>
    <w:rsid w:val="002B0C1E"/>
    <w:rsid w:val="002B1343"/>
    <w:rsid w:val="002B1C57"/>
    <w:rsid w:val="002B305E"/>
    <w:rsid w:val="002B31B1"/>
    <w:rsid w:val="002B3956"/>
    <w:rsid w:val="002B432D"/>
    <w:rsid w:val="002B53C5"/>
    <w:rsid w:val="002B5A96"/>
    <w:rsid w:val="002B5EA9"/>
    <w:rsid w:val="002B611E"/>
    <w:rsid w:val="002B6D49"/>
    <w:rsid w:val="002B6F7F"/>
    <w:rsid w:val="002B72D9"/>
    <w:rsid w:val="002C172E"/>
    <w:rsid w:val="002C32D8"/>
    <w:rsid w:val="002C3E4A"/>
    <w:rsid w:val="002C411D"/>
    <w:rsid w:val="002C413F"/>
    <w:rsid w:val="002C4E54"/>
    <w:rsid w:val="002C5EF2"/>
    <w:rsid w:val="002C5EFA"/>
    <w:rsid w:val="002C5F11"/>
    <w:rsid w:val="002C6385"/>
    <w:rsid w:val="002C778F"/>
    <w:rsid w:val="002C79BB"/>
    <w:rsid w:val="002D0B58"/>
    <w:rsid w:val="002D3FF2"/>
    <w:rsid w:val="002D490F"/>
    <w:rsid w:val="002D4A96"/>
    <w:rsid w:val="002D4B57"/>
    <w:rsid w:val="002D52DC"/>
    <w:rsid w:val="002D5538"/>
    <w:rsid w:val="002D5543"/>
    <w:rsid w:val="002D595C"/>
    <w:rsid w:val="002D5BE5"/>
    <w:rsid w:val="002D6A1D"/>
    <w:rsid w:val="002D720E"/>
    <w:rsid w:val="002E1237"/>
    <w:rsid w:val="002E1340"/>
    <w:rsid w:val="002E1B10"/>
    <w:rsid w:val="002E20E6"/>
    <w:rsid w:val="002E2433"/>
    <w:rsid w:val="002E2B71"/>
    <w:rsid w:val="002E3D13"/>
    <w:rsid w:val="002E40A0"/>
    <w:rsid w:val="002E42FE"/>
    <w:rsid w:val="002E4E7F"/>
    <w:rsid w:val="002E5CE4"/>
    <w:rsid w:val="002E6E3F"/>
    <w:rsid w:val="002E6E70"/>
    <w:rsid w:val="002E6FC1"/>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15ED"/>
    <w:rsid w:val="0030278B"/>
    <w:rsid w:val="00303378"/>
    <w:rsid w:val="003035C2"/>
    <w:rsid w:val="003051DE"/>
    <w:rsid w:val="003055D9"/>
    <w:rsid w:val="00306082"/>
    <w:rsid w:val="003065E0"/>
    <w:rsid w:val="0030681A"/>
    <w:rsid w:val="0030706F"/>
    <w:rsid w:val="00307812"/>
    <w:rsid w:val="00307F07"/>
    <w:rsid w:val="0031010B"/>
    <w:rsid w:val="00310657"/>
    <w:rsid w:val="0031129F"/>
    <w:rsid w:val="0031177F"/>
    <w:rsid w:val="00311989"/>
    <w:rsid w:val="00311D09"/>
    <w:rsid w:val="00311DC7"/>
    <w:rsid w:val="00311E59"/>
    <w:rsid w:val="00312B64"/>
    <w:rsid w:val="003134FD"/>
    <w:rsid w:val="00313703"/>
    <w:rsid w:val="00313C86"/>
    <w:rsid w:val="00313EAF"/>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5D7D"/>
    <w:rsid w:val="00326D9A"/>
    <w:rsid w:val="003275D6"/>
    <w:rsid w:val="0032766A"/>
    <w:rsid w:val="00330634"/>
    <w:rsid w:val="0033108B"/>
    <w:rsid w:val="00331282"/>
    <w:rsid w:val="00331574"/>
    <w:rsid w:val="00331BD7"/>
    <w:rsid w:val="003320F7"/>
    <w:rsid w:val="00332421"/>
    <w:rsid w:val="00332CA1"/>
    <w:rsid w:val="00332F9F"/>
    <w:rsid w:val="00333784"/>
    <w:rsid w:val="00334073"/>
    <w:rsid w:val="0033486A"/>
    <w:rsid w:val="0033625B"/>
    <w:rsid w:val="003369D0"/>
    <w:rsid w:val="00336AE8"/>
    <w:rsid w:val="003377C2"/>
    <w:rsid w:val="00337F86"/>
    <w:rsid w:val="00340C57"/>
    <w:rsid w:val="00341038"/>
    <w:rsid w:val="00341E98"/>
    <w:rsid w:val="00342460"/>
    <w:rsid w:val="0034260E"/>
    <w:rsid w:val="00342A19"/>
    <w:rsid w:val="00342B6C"/>
    <w:rsid w:val="00342D3A"/>
    <w:rsid w:val="00342FA7"/>
    <w:rsid w:val="00343DF0"/>
    <w:rsid w:val="003444FC"/>
    <w:rsid w:val="0034482A"/>
    <w:rsid w:val="00345039"/>
    <w:rsid w:val="00346E3F"/>
    <w:rsid w:val="0034765E"/>
    <w:rsid w:val="00347D02"/>
    <w:rsid w:val="00350B9C"/>
    <w:rsid w:val="003516C9"/>
    <w:rsid w:val="00351840"/>
    <w:rsid w:val="00351B5A"/>
    <w:rsid w:val="00352D52"/>
    <w:rsid w:val="003531D3"/>
    <w:rsid w:val="00353568"/>
    <w:rsid w:val="003547D6"/>
    <w:rsid w:val="00354E74"/>
    <w:rsid w:val="00354E79"/>
    <w:rsid w:val="00355485"/>
    <w:rsid w:val="003557A4"/>
    <w:rsid w:val="00355B8B"/>
    <w:rsid w:val="003563AA"/>
    <w:rsid w:val="003563ED"/>
    <w:rsid w:val="00356459"/>
    <w:rsid w:val="00356578"/>
    <w:rsid w:val="00356879"/>
    <w:rsid w:val="003577FA"/>
    <w:rsid w:val="00357A57"/>
    <w:rsid w:val="00361577"/>
    <w:rsid w:val="00361A78"/>
    <w:rsid w:val="00362105"/>
    <w:rsid w:val="003621D6"/>
    <w:rsid w:val="00362C8D"/>
    <w:rsid w:val="00363005"/>
    <w:rsid w:val="003641B4"/>
    <w:rsid w:val="0036479C"/>
    <w:rsid w:val="00364AB2"/>
    <w:rsid w:val="00365DC9"/>
    <w:rsid w:val="00366103"/>
    <w:rsid w:val="003661B9"/>
    <w:rsid w:val="0036626C"/>
    <w:rsid w:val="00366B0D"/>
    <w:rsid w:val="00366FE3"/>
    <w:rsid w:val="00371A41"/>
    <w:rsid w:val="00372AE9"/>
    <w:rsid w:val="00374012"/>
    <w:rsid w:val="00374D8E"/>
    <w:rsid w:val="003754F1"/>
    <w:rsid w:val="00375A66"/>
    <w:rsid w:val="00375DC2"/>
    <w:rsid w:val="00376CA5"/>
    <w:rsid w:val="0037767D"/>
    <w:rsid w:val="00380B46"/>
    <w:rsid w:val="00380F19"/>
    <w:rsid w:val="00381237"/>
    <w:rsid w:val="00382CBD"/>
    <w:rsid w:val="00382FC5"/>
    <w:rsid w:val="00383278"/>
    <w:rsid w:val="00385D59"/>
    <w:rsid w:val="00386FA3"/>
    <w:rsid w:val="0038725D"/>
    <w:rsid w:val="00387286"/>
    <w:rsid w:val="003879FF"/>
    <w:rsid w:val="00387A63"/>
    <w:rsid w:val="00390216"/>
    <w:rsid w:val="00390912"/>
    <w:rsid w:val="00390BF4"/>
    <w:rsid w:val="00391709"/>
    <w:rsid w:val="00391EDF"/>
    <w:rsid w:val="0039313E"/>
    <w:rsid w:val="003935C6"/>
    <w:rsid w:val="00394A42"/>
    <w:rsid w:val="00394AD1"/>
    <w:rsid w:val="00394E94"/>
    <w:rsid w:val="00395BC8"/>
    <w:rsid w:val="003961B8"/>
    <w:rsid w:val="003961BC"/>
    <w:rsid w:val="00396B29"/>
    <w:rsid w:val="003972E1"/>
    <w:rsid w:val="00397309"/>
    <w:rsid w:val="00397541"/>
    <w:rsid w:val="003A3142"/>
    <w:rsid w:val="003A5CC9"/>
    <w:rsid w:val="003A77D9"/>
    <w:rsid w:val="003A7AD3"/>
    <w:rsid w:val="003B0CF2"/>
    <w:rsid w:val="003B113B"/>
    <w:rsid w:val="003B24E2"/>
    <w:rsid w:val="003B3874"/>
    <w:rsid w:val="003B43A7"/>
    <w:rsid w:val="003B4B43"/>
    <w:rsid w:val="003B556C"/>
    <w:rsid w:val="003B6FB6"/>
    <w:rsid w:val="003B7AEB"/>
    <w:rsid w:val="003C03C8"/>
    <w:rsid w:val="003C0E37"/>
    <w:rsid w:val="003C1B17"/>
    <w:rsid w:val="003C2039"/>
    <w:rsid w:val="003C24B9"/>
    <w:rsid w:val="003C2747"/>
    <w:rsid w:val="003C2CEF"/>
    <w:rsid w:val="003C3030"/>
    <w:rsid w:val="003C3579"/>
    <w:rsid w:val="003C63F5"/>
    <w:rsid w:val="003C672A"/>
    <w:rsid w:val="003C6F33"/>
    <w:rsid w:val="003C7402"/>
    <w:rsid w:val="003D072D"/>
    <w:rsid w:val="003D0B52"/>
    <w:rsid w:val="003D13FE"/>
    <w:rsid w:val="003D1D08"/>
    <w:rsid w:val="003D1E42"/>
    <w:rsid w:val="003D2B31"/>
    <w:rsid w:val="003D4B3B"/>
    <w:rsid w:val="003D5A60"/>
    <w:rsid w:val="003D6199"/>
    <w:rsid w:val="003D61B4"/>
    <w:rsid w:val="003D6A97"/>
    <w:rsid w:val="003D6AEB"/>
    <w:rsid w:val="003D6E52"/>
    <w:rsid w:val="003D6F83"/>
    <w:rsid w:val="003D7B4A"/>
    <w:rsid w:val="003E2D8E"/>
    <w:rsid w:val="003E3E5D"/>
    <w:rsid w:val="003E43CA"/>
    <w:rsid w:val="003E4905"/>
    <w:rsid w:val="003E5A97"/>
    <w:rsid w:val="003E5D96"/>
    <w:rsid w:val="003E6CD2"/>
    <w:rsid w:val="003E7A34"/>
    <w:rsid w:val="003F1152"/>
    <w:rsid w:val="003F26A8"/>
    <w:rsid w:val="003F396D"/>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04E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1BE8"/>
    <w:rsid w:val="00422010"/>
    <w:rsid w:val="004228D8"/>
    <w:rsid w:val="00423461"/>
    <w:rsid w:val="00424252"/>
    <w:rsid w:val="004253EE"/>
    <w:rsid w:val="0042570E"/>
    <w:rsid w:val="0042636E"/>
    <w:rsid w:val="004268F6"/>
    <w:rsid w:val="00426C12"/>
    <w:rsid w:val="00427131"/>
    <w:rsid w:val="004272D0"/>
    <w:rsid w:val="00427B8A"/>
    <w:rsid w:val="004304D5"/>
    <w:rsid w:val="0043092A"/>
    <w:rsid w:val="00430CAC"/>
    <w:rsid w:val="00430EF3"/>
    <w:rsid w:val="00431095"/>
    <w:rsid w:val="004311F9"/>
    <w:rsid w:val="004315B3"/>
    <w:rsid w:val="0043177B"/>
    <w:rsid w:val="00431A46"/>
    <w:rsid w:val="00431FCA"/>
    <w:rsid w:val="00432270"/>
    <w:rsid w:val="00433388"/>
    <w:rsid w:val="00433C2C"/>
    <w:rsid w:val="00434C2D"/>
    <w:rsid w:val="004352CE"/>
    <w:rsid w:val="004366BF"/>
    <w:rsid w:val="004367D0"/>
    <w:rsid w:val="004367F2"/>
    <w:rsid w:val="00437D37"/>
    <w:rsid w:val="00437E46"/>
    <w:rsid w:val="00441C0E"/>
    <w:rsid w:val="00442350"/>
    <w:rsid w:val="00442668"/>
    <w:rsid w:val="00442D85"/>
    <w:rsid w:val="00443406"/>
    <w:rsid w:val="00443EB8"/>
    <w:rsid w:val="00444241"/>
    <w:rsid w:val="00444273"/>
    <w:rsid w:val="0044449B"/>
    <w:rsid w:val="00444CE2"/>
    <w:rsid w:val="0044524E"/>
    <w:rsid w:val="004454DC"/>
    <w:rsid w:val="0044635D"/>
    <w:rsid w:val="0044744E"/>
    <w:rsid w:val="0044763E"/>
    <w:rsid w:val="00450311"/>
    <w:rsid w:val="0045046E"/>
    <w:rsid w:val="0045046F"/>
    <w:rsid w:val="00450CA2"/>
    <w:rsid w:val="004513B0"/>
    <w:rsid w:val="00451436"/>
    <w:rsid w:val="00451987"/>
    <w:rsid w:val="00452348"/>
    <w:rsid w:val="00452EBD"/>
    <w:rsid w:val="00453410"/>
    <w:rsid w:val="00453B85"/>
    <w:rsid w:val="004551E5"/>
    <w:rsid w:val="004556A5"/>
    <w:rsid w:val="00456010"/>
    <w:rsid w:val="004565AB"/>
    <w:rsid w:val="0045667A"/>
    <w:rsid w:val="00456A4E"/>
    <w:rsid w:val="00457133"/>
    <w:rsid w:val="004601E0"/>
    <w:rsid w:val="0046052E"/>
    <w:rsid w:val="00460E5D"/>
    <w:rsid w:val="00461138"/>
    <w:rsid w:val="00462125"/>
    <w:rsid w:val="00463312"/>
    <w:rsid w:val="0046335F"/>
    <w:rsid w:val="0046365C"/>
    <w:rsid w:val="00463840"/>
    <w:rsid w:val="00465674"/>
    <w:rsid w:val="00467408"/>
    <w:rsid w:val="00470806"/>
    <w:rsid w:val="00470BBA"/>
    <w:rsid w:val="00470C02"/>
    <w:rsid w:val="00470F07"/>
    <w:rsid w:val="004710FE"/>
    <w:rsid w:val="0047185B"/>
    <w:rsid w:val="00472D44"/>
    <w:rsid w:val="00474057"/>
    <w:rsid w:val="004749AF"/>
    <w:rsid w:val="0047538B"/>
    <w:rsid w:val="00475974"/>
    <w:rsid w:val="00477952"/>
    <w:rsid w:val="0048009B"/>
    <w:rsid w:val="00481387"/>
    <w:rsid w:val="00481695"/>
    <w:rsid w:val="00483006"/>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3BA9"/>
    <w:rsid w:val="0049457C"/>
    <w:rsid w:val="00494ACB"/>
    <w:rsid w:val="004A0274"/>
    <w:rsid w:val="004A139B"/>
    <w:rsid w:val="004A1814"/>
    <w:rsid w:val="004A2D8E"/>
    <w:rsid w:val="004A305B"/>
    <w:rsid w:val="004A3A83"/>
    <w:rsid w:val="004A5537"/>
    <w:rsid w:val="004A583A"/>
    <w:rsid w:val="004A63D9"/>
    <w:rsid w:val="004A69C0"/>
    <w:rsid w:val="004A74C0"/>
    <w:rsid w:val="004A74C8"/>
    <w:rsid w:val="004A7743"/>
    <w:rsid w:val="004B0375"/>
    <w:rsid w:val="004B0F4C"/>
    <w:rsid w:val="004B0FFE"/>
    <w:rsid w:val="004B2F9E"/>
    <w:rsid w:val="004B3A8C"/>
    <w:rsid w:val="004B4697"/>
    <w:rsid w:val="004B5663"/>
    <w:rsid w:val="004B626C"/>
    <w:rsid w:val="004B6D3B"/>
    <w:rsid w:val="004B76E0"/>
    <w:rsid w:val="004B7D02"/>
    <w:rsid w:val="004C1A90"/>
    <w:rsid w:val="004C2426"/>
    <w:rsid w:val="004C5159"/>
    <w:rsid w:val="004C5975"/>
    <w:rsid w:val="004C606D"/>
    <w:rsid w:val="004C6819"/>
    <w:rsid w:val="004C7418"/>
    <w:rsid w:val="004C77C1"/>
    <w:rsid w:val="004D0118"/>
    <w:rsid w:val="004D0E29"/>
    <w:rsid w:val="004D0F58"/>
    <w:rsid w:val="004D16E6"/>
    <w:rsid w:val="004D46C0"/>
    <w:rsid w:val="004D65B6"/>
    <w:rsid w:val="004E1C35"/>
    <w:rsid w:val="004E2AE6"/>
    <w:rsid w:val="004E301C"/>
    <w:rsid w:val="004E42AC"/>
    <w:rsid w:val="004E6B17"/>
    <w:rsid w:val="004E712C"/>
    <w:rsid w:val="004E75BD"/>
    <w:rsid w:val="004E7F4A"/>
    <w:rsid w:val="004F11AB"/>
    <w:rsid w:val="004F285B"/>
    <w:rsid w:val="004F2F29"/>
    <w:rsid w:val="004F3196"/>
    <w:rsid w:val="004F593E"/>
    <w:rsid w:val="004F5D24"/>
    <w:rsid w:val="004F7674"/>
    <w:rsid w:val="0050045A"/>
    <w:rsid w:val="00500826"/>
    <w:rsid w:val="00500FB3"/>
    <w:rsid w:val="00501275"/>
    <w:rsid w:val="0050133B"/>
    <w:rsid w:val="00501D7D"/>
    <w:rsid w:val="005030E9"/>
    <w:rsid w:val="00503686"/>
    <w:rsid w:val="0050420A"/>
    <w:rsid w:val="00505C25"/>
    <w:rsid w:val="00506E3E"/>
    <w:rsid w:val="00507371"/>
    <w:rsid w:val="0050738E"/>
    <w:rsid w:val="00511C1A"/>
    <w:rsid w:val="00512247"/>
    <w:rsid w:val="00512A9B"/>
    <w:rsid w:val="00512D61"/>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2B47"/>
    <w:rsid w:val="00524301"/>
    <w:rsid w:val="0052558D"/>
    <w:rsid w:val="00525B62"/>
    <w:rsid w:val="00525CAF"/>
    <w:rsid w:val="0052633E"/>
    <w:rsid w:val="00526671"/>
    <w:rsid w:val="005269A2"/>
    <w:rsid w:val="00526CE2"/>
    <w:rsid w:val="0052792C"/>
    <w:rsid w:val="00527AFF"/>
    <w:rsid w:val="00527DCF"/>
    <w:rsid w:val="00527F15"/>
    <w:rsid w:val="0053012D"/>
    <w:rsid w:val="00530DCB"/>
    <w:rsid w:val="00531170"/>
    <w:rsid w:val="00531877"/>
    <w:rsid w:val="00535276"/>
    <w:rsid w:val="005374B2"/>
    <w:rsid w:val="005374BA"/>
    <w:rsid w:val="0053769B"/>
    <w:rsid w:val="0054093A"/>
    <w:rsid w:val="00540B8F"/>
    <w:rsid w:val="00540CF7"/>
    <w:rsid w:val="0054203D"/>
    <w:rsid w:val="00542158"/>
    <w:rsid w:val="005421DB"/>
    <w:rsid w:val="0054233F"/>
    <w:rsid w:val="005424DC"/>
    <w:rsid w:val="005424EB"/>
    <w:rsid w:val="00542A9E"/>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520E"/>
    <w:rsid w:val="005568C6"/>
    <w:rsid w:val="005570C4"/>
    <w:rsid w:val="005572AA"/>
    <w:rsid w:val="005573DD"/>
    <w:rsid w:val="00557752"/>
    <w:rsid w:val="005605D2"/>
    <w:rsid w:val="00560795"/>
    <w:rsid w:val="00560924"/>
    <w:rsid w:val="00560B94"/>
    <w:rsid w:val="00561149"/>
    <w:rsid w:val="00561188"/>
    <w:rsid w:val="00561D80"/>
    <w:rsid w:val="00562EAE"/>
    <w:rsid w:val="00563FF7"/>
    <w:rsid w:val="00565488"/>
    <w:rsid w:val="005659A1"/>
    <w:rsid w:val="00566274"/>
    <w:rsid w:val="00566AA1"/>
    <w:rsid w:val="00567375"/>
    <w:rsid w:val="00567F60"/>
    <w:rsid w:val="00570C7B"/>
    <w:rsid w:val="00571148"/>
    <w:rsid w:val="0057115F"/>
    <w:rsid w:val="005714E4"/>
    <w:rsid w:val="005718BA"/>
    <w:rsid w:val="005718CE"/>
    <w:rsid w:val="00571C64"/>
    <w:rsid w:val="00571DFB"/>
    <w:rsid w:val="005722D4"/>
    <w:rsid w:val="005723A0"/>
    <w:rsid w:val="00572964"/>
    <w:rsid w:val="005730B4"/>
    <w:rsid w:val="005734BF"/>
    <w:rsid w:val="00574054"/>
    <w:rsid w:val="005748B3"/>
    <w:rsid w:val="00574DE9"/>
    <w:rsid w:val="00574FAD"/>
    <w:rsid w:val="00574FFE"/>
    <w:rsid w:val="00575797"/>
    <w:rsid w:val="00575C6E"/>
    <w:rsid w:val="00575DB9"/>
    <w:rsid w:val="0057654A"/>
    <w:rsid w:val="005766C0"/>
    <w:rsid w:val="00576D34"/>
    <w:rsid w:val="005770C5"/>
    <w:rsid w:val="00577534"/>
    <w:rsid w:val="00577B13"/>
    <w:rsid w:val="00580A70"/>
    <w:rsid w:val="00582397"/>
    <w:rsid w:val="005841D2"/>
    <w:rsid w:val="00584B3E"/>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E99"/>
    <w:rsid w:val="005A2F86"/>
    <w:rsid w:val="005A2FD9"/>
    <w:rsid w:val="005A398C"/>
    <w:rsid w:val="005A3E4A"/>
    <w:rsid w:val="005A4499"/>
    <w:rsid w:val="005A5090"/>
    <w:rsid w:val="005A58F6"/>
    <w:rsid w:val="005A6683"/>
    <w:rsid w:val="005A6958"/>
    <w:rsid w:val="005A6E75"/>
    <w:rsid w:val="005A6FFA"/>
    <w:rsid w:val="005A76BF"/>
    <w:rsid w:val="005A7B19"/>
    <w:rsid w:val="005B0666"/>
    <w:rsid w:val="005B1138"/>
    <w:rsid w:val="005B2366"/>
    <w:rsid w:val="005B2F3C"/>
    <w:rsid w:val="005B3BF9"/>
    <w:rsid w:val="005B3EAD"/>
    <w:rsid w:val="005B4822"/>
    <w:rsid w:val="005B49A8"/>
    <w:rsid w:val="005B5717"/>
    <w:rsid w:val="005B5E67"/>
    <w:rsid w:val="005B6DB9"/>
    <w:rsid w:val="005B7532"/>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0F4"/>
    <w:rsid w:val="005E3879"/>
    <w:rsid w:val="005E38AA"/>
    <w:rsid w:val="005E4591"/>
    <w:rsid w:val="005E545B"/>
    <w:rsid w:val="005E797A"/>
    <w:rsid w:val="005E7D72"/>
    <w:rsid w:val="005F06EF"/>
    <w:rsid w:val="005F0A13"/>
    <w:rsid w:val="005F0D45"/>
    <w:rsid w:val="005F197C"/>
    <w:rsid w:val="005F1BDE"/>
    <w:rsid w:val="005F4F73"/>
    <w:rsid w:val="005F5321"/>
    <w:rsid w:val="005F55B5"/>
    <w:rsid w:val="005F58B1"/>
    <w:rsid w:val="005F6461"/>
    <w:rsid w:val="005F6DB6"/>
    <w:rsid w:val="005F7F24"/>
    <w:rsid w:val="00600351"/>
    <w:rsid w:val="006023AA"/>
    <w:rsid w:val="00602D5F"/>
    <w:rsid w:val="00603969"/>
    <w:rsid w:val="00603A6C"/>
    <w:rsid w:val="00603F7B"/>
    <w:rsid w:val="00604894"/>
    <w:rsid w:val="00604DDC"/>
    <w:rsid w:val="0060609D"/>
    <w:rsid w:val="006062C1"/>
    <w:rsid w:val="0060681A"/>
    <w:rsid w:val="0060699A"/>
    <w:rsid w:val="00606CDC"/>
    <w:rsid w:val="00606DEE"/>
    <w:rsid w:val="00607DB7"/>
    <w:rsid w:val="00607EBA"/>
    <w:rsid w:val="00610385"/>
    <w:rsid w:val="0061177B"/>
    <w:rsid w:val="0061244C"/>
    <w:rsid w:val="0061252F"/>
    <w:rsid w:val="006134D1"/>
    <w:rsid w:val="00613E89"/>
    <w:rsid w:val="00614BC7"/>
    <w:rsid w:val="00614FCC"/>
    <w:rsid w:val="00616582"/>
    <w:rsid w:val="0061684F"/>
    <w:rsid w:val="00616CCA"/>
    <w:rsid w:val="0062054A"/>
    <w:rsid w:val="00621FB8"/>
    <w:rsid w:val="0062234C"/>
    <w:rsid w:val="006232BB"/>
    <w:rsid w:val="0062372C"/>
    <w:rsid w:val="00624C18"/>
    <w:rsid w:val="00625A90"/>
    <w:rsid w:val="00625CCF"/>
    <w:rsid w:val="00626963"/>
    <w:rsid w:val="00627BB7"/>
    <w:rsid w:val="00627F21"/>
    <w:rsid w:val="00631564"/>
    <w:rsid w:val="006315BD"/>
    <w:rsid w:val="0063171E"/>
    <w:rsid w:val="00631884"/>
    <w:rsid w:val="00632292"/>
    <w:rsid w:val="006322CE"/>
    <w:rsid w:val="006326F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1E2"/>
    <w:rsid w:val="00660645"/>
    <w:rsid w:val="00660E4A"/>
    <w:rsid w:val="00661212"/>
    <w:rsid w:val="00661453"/>
    <w:rsid w:val="0066158E"/>
    <w:rsid w:val="00661B40"/>
    <w:rsid w:val="006621AC"/>
    <w:rsid w:val="006625E3"/>
    <w:rsid w:val="006627F2"/>
    <w:rsid w:val="0066313E"/>
    <w:rsid w:val="00663B88"/>
    <w:rsid w:val="0066403D"/>
    <w:rsid w:val="00664B59"/>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D7A"/>
    <w:rsid w:val="00674F97"/>
    <w:rsid w:val="006763CC"/>
    <w:rsid w:val="006763E2"/>
    <w:rsid w:val="00676FAA"/>
    <w:rsid w:val="00677657"/>
    <w:rsid w:val="00677683"/>
    <w:rsid w:val="006777D3"/>
    <w:rsid w:val="00681377"/>
    <w:rsid w:val="006817BB"/>
    <w:rsid w:val="006828D7"/>
    <w:rsid w:val="00682EAC"/>
    <w:rsid w:val="00682F2E"/>
    <w:rsid w:val="00683272"/>
    <w:rsid w:val="0068375D"/>
    <w:rsid w:val="00683878"/>
    <w:rsid w:val="006853D5"/>
    <w:rsid w:val="006856E4"/>
    <w:rsid w:val="00685F1D"/>
    <w:rsid w:val="006901EA"/>
    <w:rsid w:val="006902B5"/>
    <w:rsid w:val="006903F1"/>
    <w:rsid w:val="006903F2"/>
    <w:rsid w:val="00690B96"/>
    <w:rsid w:val="00690FF7"/>
    <w:rsid w:val="00691A72"/>
    <w:rsid w:val="0069237B"/>
    <w:rsid w:val="00693427"/>
    <w:rsid w:val="006936C9"/>
    <w:rsid w:val="00693B49"/>
    <w:rsid w:val="00693E85"/>
    <w:rsid w:val="00694260"/>
    <w:rsid w:val="006946FA"/>
    <w:rsid w:val="006947B5"/>
    <w:rsid w:val="006949F2"/>
    <w:rsid w:val="00695478"/>
    <w:rsid w:val="00695BA5"/>
    <w:rsid w:val="006969F9"/>
    <w:rsid w:val="00697581"/>
    <w:rsid w:val="006A0237"/>
    <w:rsid w:val="006A0970"/>
    <w:rsid w:val="006A17C3"/>
    <w:rsid w:val="006A1ED4"/>
    <w:rsid w:val="006A2914"/>
    <w:rsid w:val="006A3C93"/>
    <w:rsid w:val="006A4246"/>
    <w:rsid w:val="006A4999"/>
    <w:rsid w:val="006A4AA1"/>
    <w:rsid w:val="006A4B0D"/>
    <w:rsid w:val="006A597D"/>
    <w:rsid w:val="006A644C"/>
    <w:rsid w:val="006A7DCF"/>
    <w:rsid w:val="006B12C2"/>
    <w:rsid w:val="006B22C6"/>
    <w:rsid w:val="006B2B21"/>
    <w:rsid w:val="006B3256"/>
    <w:rsid w:val="006B40B5"/>
    <w:rsid w:val="006B4ED7"/>
    <w:rsid w:val="006B5325"/>
    <w:rsid w:val="006B6D56"/>
    <w:rsid w:val="006C082A"/>
    <w:rsid w:val="006C22F6"/>
    <w:rsid w:val="006C2823"/>
    <w:rsid w:val="006C4158"/>
    <w:rsid w:val="006C4F2C"/>
    <w:rsid w:val="006C5691"/>
    <w:rsid w:val="006C662D"/>
    <w:rsid w:val="006C6C17"/>
    <w:rsid w:val="006C7C7A"/>
    <w:rsid w:val="006D08C2"/>
    <w:rsid w:val="006D18F8"/>
    <w:rsid w:val="006D21AC"/>
    <w:rsid w:val="006D4C61"/>
    <w:rsid w:val="006D5232"/>
    <w:rsid w:val="006D5282"/>
    <w:rsid w:val="006D5930"/>
    <w:rsid w:val="006D5EC0"/>
    <w:rsid w:val="006D6253"/>
    <w:rsid w:val="006D6442"/>
    <w:rsid w:val="006D71FD"/>
    <w:rsid w:val="006D7EA4"/>
    <w:rsid w:val="006E02E1"/>
    <w:rsid w:val="006E02EC"/>
    <w:rsid w:val="006E0D09"/>
    <w:rsid w:val="006E0DCF"/>
    <w:rsid w:val="006E0FE4"/>
    <w:rsid w:val="006E26A6"/>
    <w:rsid w:val="006E2DE8"/>
    <w:rsid w:val="006E2EAF"/>
    <w:rsid w:val="006E3053"/>
    <w:rsid w:val="006E30B2"/>
    <w:rsid w:val="006E460A"/>
    <w:rsid w:val="006E58C9"/>
    <w:rsid w:val="006E59CC"/>
    <w:rsid w:val="006E6412"/>
    <w:rsid w:val="006F0118"/>
    <w:rsid w:val="006F0D6D"/>
    <w:rsid w:val="006F1190"/>
    <w:rsid w:val="006F2FB0"/>
    <w:rsid w:val="006F3436"/>
    <w:rsid w:val="006F37E4"/>
    <w:rsid w:val="006F4809"/>
    <w:rsid w:val="006F49E6"/>
    <w:rsid w:val="006F5739"/>
    <w:rsid w:val="006F5F47"/>
    <w:rsid w:val="006F65EB"/>
    <w:rsid w:val="006F6837"/>
    <w:rsid w:val="006F6902"/>
    <w:rsid w:val="006F6FB4"/>
    <w:rsid w:val="006F7350"/>
    <w:rsid w:val="006F7385"/>
    <w:rsid w:val="00700142"/>
    <w:rsid w:val="007013EB"/>
    <w:rsid w:val="00701C09"/>
    <w:rsid w:val="00701D94"/>
    <w:rsid w:val="00701E81"/>
    <w:rsid w:val="00702162"/>
    <w:rsid w:val="007027C5"/>
    <w:rsid w:val="00702DA3"/>
    <w:rsid w:val="00703629"/>
    <w:rsid w:val="00704023"/>
    <w:rsid w:val="0070446B"/>
    <w:rsid w:val="00704969"/>
    <w:rsid w:val="00705A96"/>
    <w:rsid w:val="007063FC"/>
    <w:rsid w:val="00706A19"/>
    <w:rsid w:val="0070702B"/>
    <w:rsid w:val="0071064A"/>
    <w:rsid w:val="00710965"/>
    <w:rsid w:val="007110EC"/>
    <w:rsid w:val="007137DB"/>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5D9C"/>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4737D"/>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263"/>
    <w:rsid w:val="007614CF"/>
    <w:rsid w:val="00761681"/>
    <w:rsid w:val="00761BC4"/>
    <w:rsid w:val="00762A79"/>
    <w:rsid w:val="00762C74"/>
    <w:rsid w:val="00763ABB"/>
    <w:rsid w:val="00763D34"/>
    <w:rsid w:val="00763E1C"/>
    <w:rsid w:val="00764361"/>
    <w:rsid w:val="00766F25"/>
    <w:rsid w:val="00767148"/>
    <w:rsid w:val="00767BBB"/>
    <w:rsid w:val="007700EB"/>
    <w:rsid w:val="00770B07"/>
    <w:rsid w:val="0077189A"/>
    <w:rsid w:val="007735D4"/>
    <w:rsid w:val="007739CC"/>
    <w:rsid w:val="00773B73"/>
    <w:rsid w:val="00773D10"/>
    <w:rsid w:val="00776954"/>
    <w:rsid w:val="007770AE"/>
    <w:rsid w:val="0077756F"/>
    <w:rsid w:val="007801EA"/>
    <w:rsid w:val="00780875"/>
    <w:rsid w:val="00781C8B"/>
    <w:rsid w:val="00783460"/>
    <w:rsid w:val="007836C1"/>
    <w:rsid w:val="00783C2C"/>
    <w:rsid w:val="00783D4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8BA"/>
    <w:rsid w:val="007A1E0A"/>
    <w:rsid w:val="007A20DA"/>
    <w:rsid w:val="007A2621"/>
    <w:rsid w:val="007A2E45"/>
    <w:rsid w:val="007A2F96"/>
    <w:rsid w:val="007A4420"/>
    <w:rsid w:val="007A44EA"/>
    <w:rsid w:val="007A4D48"/>
    <w:rsid w:val="007A5263"/>
    <w:rsid w:val="007A527A"/>
    <w:rsid w:val="007A5E40"/>
    <w:rsid w:val="007A6072"/>
    <w:rsid w:val="007A66BB"/>
    <w:rsid w:val="007A7845"/>
    <w:rsid w:val="007A7862"/>
    <w:rsid w:val="007A7FC3"/>
    <w:rsid w:val="007B090A"/>
    <w:rsid w:val="007B0EA4"/>
    <w:rsid w:val="007B1582"/>
    <w:rsid w:val="007B2ECD"/>
    <w:rsid w:val="007B2FE0"/>
    <w:rsid w:val="007B3CCC"/>
    <w:rsid w:val="007B3EE7"/>
    <w:rsid w:val="007B45ED"/>
    <w:rsid w:val="007B486F"/>
    <w:rsid w:val="007B7328"/>
    <w:rsid w:val="007B76D4"/>
    <w:rsid w:val="007B788D"/>
    <w:rsid w:val="007C06AA"/>
    <w:rsid w:val="007C0B6D"/>
    <w:rsid w:val="007C12F9"/>
    <w:rsid w:val="007C20C6"/>
    <w:rsid w:val="007C461F"/>
    <w:rsid w:val="007C4B8E"/>
    <w:rsid w:val="007C4C67"/>
    <w:rsid w:val="007C4DB1"/>
    <w:rsid w:val="007C5A89"/>
    <w:rsid w:val="007C6324"/>
    <w:rsid w:val="007C6621"/>
    <w:rsid w:val="007C6B17"/>
    <w:rsid w:val="007C6B6A"/>
    <w:rsid w:val="007C6D76"/>
    <w:rsid w:val="007D1D13"/>
    <w:rsid w:val="007D35A7"/>
    <w:rsid w:val="007D4604"/>
    <w:rsid w:val="007D47D7"/>
    <w:rsid w:val="007D498D"/>
    <w:rsid w:val="007D4BF1"/>
    <w:rsid w:val="007D6289"/>
    <w:rsid w:val="007D68C9"/>
    <w:rsid w:val="007D7817"/>
    <w:rsid w:val="007D7A42"/>
    <w:rsid w:val="007D7DB2"/>
    <w:rsid w:val="007E0015"/>
    <w:rsid w:val="007E0719"/>
    <w:rsid w:val="007E0CB7"/>
    <w:rsid w:val="007E1056"/>
    <w:rsid w:val="007E1B0D"/>
    <w:rsid w:val="007E2604"/>
    <w:rsid w:val="007E2EA9"/>
    <w:rsid w:val="007E31C3"/>
    <w:rsid w:val="007E33A8"/>
    <w:rsid w:val="007E3690"/>
    <w:rsid w:val="007E38AF"/>
    <w:rsid w:val="007E3A1E"/>
    <w:rsid w:val="007E485D"/>
    <w:rsid w:val="007F05A6"/>
    <w:rsid w:val="007F0CC2"/>
    <w:rsid w:val="007F166D"/>
    <w:rsid w:val="007F3B18"/>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3FF5"/>
    <w:rsid w:val="00804184"/>
    <w:rsid w:val="00804A36"/>
    <w:rsid w:val="00804BAD"/>
    <w:rsid w:val="00806998"/>
    <w:rsid w:val="00806CAF"/>
    <w:rsid w:val="00806F36"/>
    <w:rsid w:val="00807662"/>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4AC"/>
    <w:rsid w:val="00832B76"/>
    <w:rsid w:val="00832C5F"/>
    <w:rsid w:val="008336C6"/>
    <w:rsid w:val="008340A6"/>
    <w:rsid w:val="00834A55"/>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47645"/>
    <w:rsid w:val="008508C4"/>
    <w:rsid w:val="00851979"/>
    <w:rsid w:val="00851A02"/>
    <w:rsid w:val="00851D44"/>
    <w:rsid w:val="008525FD"/>
    <w:rsid w:val="00852775"/>
    <w:rsid w:val="00852C34"/>
    <w:rsid w:val="00852FDF"/>
    <w:rsid w:val="00853044"/>
    <w:rsid w:val="0085327A"/>
    <w:rsid w:val="0085357F"/>
    <w:rsid w:val="00854156"/>
    <w:rsid w:val="00854C50"/>
    <w:rsid w:val="00854E51"/>
    <w:rsid w:val="008550C8"/>
    <w:rsid w:val="00855569"/>
    <w:rsid w:val="00856156"/>
    <w:rsid w:val="00857007"/>
    <w:rsid w:val="00857123"/>
    <w:rsid w:val="00860BDD"/>
    <w:rsid w:val="00860CF7"/>
    <w:rsid w:val="00860EDA"/>
    <w:rsid w:val="00861301"/>
    <w:rsid w:val="00861474"/>
    <w:rsid w:val="00861E69"/>
    <w:rsid w:val="00862334"/>
    <w:rsid w:val="0086372E"/>
    <w:rsid w:val="00863FFA"/>
    <w:rsid w:val="00865179"/>
    <w:rsid w:val="008652E8"/>
    <w:rsid w:val="008653B3"/>
    <w:rsid w:val="008664AA"/>
    <w:rsid w:val="00866746"/>
    <w:rsid w:val="008667C3"/>
    <w:rsid w:val="00866BA7"/>
    <w:rsid w:val="00866BB8"/>
    <w:rsid w:val="00867955"/>
    <w:rsid w:val="0087032D"/>
    <w:rsid w:val="00871725"/>
    <w:rsid w:val="00871EA4"/>
    <w:rsid w:val="0087265A"/>
    <w:rsid w:val="008733AE"/>
    <w:rsid w:val="0087472C"/>
    <w:rsid w:val="00874A05"/>
    <w:rsid w:val="00875121"/>
    <w:rsid w:val="008755E1"/>
    <w:rsid w:val="00875EC6"/>
    <w:rsid w:val="00876021"/>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12E7"/>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1F16"/>
    <w:rsid w:val="008A2147"/>
    <w:rsid w:val="008A21AF"/>
    <w:rsid w:val="008A28DA"/>
    <w:rsid w:val="008A32A2"/>
    <w:rsid w:val="008A4AB1"/>
    <w:rsid w:val="008A5461"/>
    <w:rsid w:val="008A5665"/>
    <w:rsid w:val="008A6068"/>
    <w:rsid w:val="008A689B"/>
    <w:rsid w:val="008A699E"/>
    <w:rsid w:val="008A738E"/>
    <w:rsid w:val="008A7456"/>
    <w:rsid w:val="008A79A5"/>
    <w:rsid w:val="008B0BF3"/>
    <w:rsid w:val="008B25E6"/>
    <w:rsid w:val="008B483F"/>
    <w:rsid w:val="008B4D7C"/>
    <w:rsid w:val="008B511E"/>
    <w:rsid w:val="008B6C7B"/>
    <w:rsid w:val="008B7C97"/>
    <w:rsid w:val="008C0D86"/>
    <w:rsid w:val="008C0EC6"/>
    <w:rsid w:val="008C118B"/>
    <w:rsid w:val="008C1758"/>
    <w:rsid w:val="008C1C57"/>
    <w:rsid w:val="008C223F"/>
    <w:rsid w:val="008C2896"/>
    <w:rsid w:val="008C2AEC"/>
    <w:rsid w:val="008C349F"/>
    <w:rsid w:val="008C398C"/>
    <w:rsid w:val="008C447C"/>
    <w:rsid w:val="008C4A91"/>
    <w:rsid w:val="008C4CD2"/>
    <w:rsid w:val="008C55A8"/>
    <w:rsid w:val="008C5748"/>
    <w:rsid w:val="008C5D78"/>
    <w:rsid w:val="008C6547"/>
    <w:rsid w:val="008C6869"/>
    <w:rsid w:val="008D0367"/>
    <w:rsid w:val="008D0B9C"/>
    <w:rsid w:val="008D1E88"/>
    <w:rsid w:val="008D2FA6"/>
    <w:rsid w:val="008D31A4"/>
    <w:rsid w:val="008D39E2"/>
    <w:rsid w:val="008D4CC8"/>
    <w:rsid w:val="008D4F0D"/>
    <w:rsid w:val="008D51E1"/>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5B22"/>
    <w:rsid w:val="008E6D22"/>
    <w:rsid w:val="008E6EFD"/>
    <w:rsid w:val="008E6FD9"/>
    <w:rsid w:val="008E7323"/>
    <w:rsid w:val="008E750D"/>
    <w:rsid w:val="008E7515"/>
    <w:rsid w:val="008E7E88"/>
    <w:rsid w:val="008F0767"/>
    <w:rsid w:val="008F0A5E"/>
    <w:rsid w:val="008F142F"/>
    <w:rsid w:val="008F2C3B"/>
    <w:rsid w:val="008F3A7B"/>
    <w:rsid w:val="008F3BDF"/>
    <w:rsid w:val="008F3CA4"/>
    <w:rsid w:val="008F3E50"/>
    <w:rsid w:val="008F4D1E"/>
    <w:rsid w:val="008F5040"/>
    <w:rsid w:val="008F6B2F"/>
    <w:rsid w:val="008F7A24"/>
    <w:rsid w:val="008F7B35"/>
    <w:rsid w:val="008F7C08"/>
    <w:rsid w:val="00900168"/>
    <w:rsid w:val="00900259"/>
    <w:rsid w:val="009002D1"/>
    <w:rsid w:val="009016CC"/>
    <w:rsid w:val="009021A1"/>
    <w:rsid w:val="00902A52"/>
    <w:rsid w:val="00902AD7"/>
    <w:rsid w:val="00903631"/>
    <w:rsid w:val="00904996"/>
    <w:rsid w:val="009049DE"/>
    <w:rsid w:val="00905DAF"/>
    <w:rsid w:val="009063A4"/>
    <w:rsid w:val="00907595"/>
    <w:rsid w:val="00907FBB"/>
    <w:rsid w:val="009118A0"/>
    <w:rsid w:val="00912D3E"/>
    <w:rsid w:val="00913BE1"/>
    <w:rsid w:val="009142E7"/>
    <w:rsid w:val="00914335"/>
    <w:rsid w:val="00914D5E"/>
    <w:rsid w:val="0091662B"/>
    <w:rsid w:val="00916844"/>
    <w:rsid w:val="00916B82"/>
    <w:rsid w:val="009170B3"/>
    <w:rsid w:val="00917166"/>
    <w:rsid w:val="009177E6"/>
    <w:rsid w:val="00917AAD"/>
    <w:rsid w:val="00917F40"/>
    <w:rsid w:val="00920BEC"/>
    <w:rsid w:val="00921710"/>
    <w:rsid w:val="0092198A"/>
    <w:rsid w:val="00921ECD"/>
    <w:rsid w:val="00922599"/>
    <w:rsid w:val="00923BF5"/>
    <w:rsid w:val="00924D26"/>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7A8"/>
    <w:rsid w:val="00933BED"/>
    <w:rsid w:val="00933E3D"/>
    <w:rsid w:val="009344E8"/>
    <w:rsid w:val="00934906"/>
    <w:rsid w:val="00935729"/>
    <w:rsid w:val="0093726D"/>
    <w:rsid w:val="00937F78"/>
    <w:rsid w:val="00940347"/>
    <w:rsid w:val="00940CF1"/>
    <w:rsid w:val="009417FA"/>
    <w:rsid w:val="00942C23"/>
    <w:rsid w:val="009438EF"/>
    <w:rsid w:val="00943F18"/>
    <w:rsid w:val="009443A3"/>
    <w:rsid w:val="009445D2"/>
    <w:rsid w:val="009446FC"/>
    <w:rsid w:val="00944EC0"/>
    <w:rsid w:val="00945033"/>
    <w:rsid w:val="009452C7"/>
    <w:rsid w:val="00945895"/>
    <w:rsid w:val="00946BB9"/>
    <w:rsid w:val="009509E1"/>
    <w:rsid w:val="0095125E"/>
    <w:rsid w:val="0095229B"/>
    <w:rsid w:val="00952342"/>
    <w:rsid w:val="00952916"/>
    <w:rsid w:val="009530E9"/>
    <w:rsid w:val="00953DC9"/>
    <w:rsid w:val="00953FC6"/>
    <w:rsid w:val="00954066"/>
    <w:rsid w:val="00954981"/>
    <w:rsid w:val="00954C6D"/>
    <w:rsid w:val="0095711A"/>
    <w:rsid w:val="00957B48"/>
    <w:rsid w:val="00957BAE"/>
    <w:rsid w:val="00961818"/>
    <w:rsid w:val="00961869"/>
    <w:rsid w:val="009621C8"/>
    <w:rsid w:val="00963BC8"/>
    <w:rsid w:val="00965966"/>
    <w:rsid w:val="00966365"/>
    <w:rsid w:val="0096646A"/>
    <w:rsid w:val="009667A5"/>
    <w:rsid w:val="0096702B"/>
    <w:rsid w:val="009673B4"/>
    <w:rsid w:val="00967BF6"/>
    <w:rsid w:val="00967F96"/>
    <w:rsid w:val="0097014B"/>
    <w:rsid w:val="00972408"/>
    <w:rsid w:val="0097269E"/>
    <w:rsid w:val="00972787"/>
    <w:rsid w:val="00973E04"/>
    <w:rsid w:val="009743E4"/>
    <w:rsid w:val="00975D2F"/>
    <w:rsid w:val="00975FE8"/>
    <w:rsid w:val="00976F15"/>
    <w:rsid w:val="009778C3"/>
    <w:rsid w:val="00977B45"/>
    <w:rsid w:val="00977EB9"/>
    <w:rsid w:val="009806B2"/>
    <w:rsid w:val="00980BE3"/>
    <w:rsid w:val="00980F7D"/>
    <w:rsid w:val="00981265"/>
    <w:rsid w:val="00981EA0"/>
    <w:rsid w:val="009831BD"/>
    <w:rsid w:val="00983377"/>
    <w:rsid w:val="0098352E"/>
    <w:rsid w:val="00983636"/>
    <w:rsid w:val="0098583E"/>
    <w:rsid w:val="00985988"/>
    <w:rsid w:val="0098747E"/>
    <w:rsid w:val="009902BB"/>
    <w:rsid w:val="00990DF5"/>
    <w:rsid w:val="00990EE8"/>
    <w:rsid w:val="0099113B"/>
    <w:rsid w:val="00991F8B"/>
    <w:rsid w:val="00991FF4"/>
    <w:rsid w:val="00992F02"/>
    <w:rsid w:val="00993A15"/>
    <w:rsid w:val="0099443C"/>
    <w:rsid w:val="00994723"/>
    <w:rsid w:val="009953FB"/>
    <w:rsid w:val="00995650"/>
    <w:rsid w:val="009967AB"/>
    <w:rsid w:val="00997508"/>
    <w:rsid w:val="009975F1"/>
    <w:rsid w:val="009A0022"/>
    <w:rsid w:val="009A0777"/>
    <w:rsid w:val="009A1882"/>
    <w:rsid w:val="009A1B4B"/>
    <w:rsid w:val="009A2399"/>
    <w:rsid w:val="009A2E77"/>
    <w:rsid w:val="009A3472"/>
    <w:rsid w:val="009A3D57"/>
    <w:rsid w:val="009A4429"/>
    <w:rsid w:val="009A456B"/>
    <w:rsid w:val="009A47D8"/>
    <w:rsid w:val="009A50F0"/>
    <w:rsid w:val="009A6286"/>
    <w:rsid w:val="009A6794"/>
    <w:rsid w:val="009A6B9A"/>
    <w:rsid w:val="009A7CFC"/>
    <w:rsid w:val="009B08D2"/>
    <w:rsid w:val="009B114D"/>
    <w:rsid w:val="009B1AF7"/>
    <w:rsid w:val="009B21EE"/>
    <w:rsid w:val="009B2B4D"/>
    <w:rsid w:val="009B3B6D"/>
    <w:rsid w:val="009B3E2F"/>
    <w:rsid w:val="009B3F40"/>
    <w:rsid w:val="009B5AA9"/>
    <w:rsid w:val="009B71BE"/>
    <w:rsid w:val="009B7CB8"/>
    <w:rsid w:val="009C0D0E"/>
    <w:rsid w:val="009C146C"/>
    <w:rsid w:val="009C194D"/>
    <w:rsid w:val="009C1CE8"/>
    <w:rsid w:val="009C1DD1"/>
    <w:rsid w:val="009C2A93"/>
    <w:rsid w:val="009C3A49"/>
    <w:rsid w:val="009C409E"/>
    <w:rsid w:val="009C6682"/>
    <w:rsid w:val="009C6AF5"/>
    <w:rsid w:val="009C6D97"/>
    <w:rsid w:val="009C6E31"/>
    <w:rsid w:val="009D09C6"/>
    <w:rsid w:val="009D1150"/>
    <w:rsid w:val="009D184C"/>
    <w:rsid w:val="009D1874"/>
    <w:rsid w:val="009D223B"/>
    <w:rsid w:val="009D287D"/>
    <w:rsid w:val="009D38AB"/>
    <w:rsid w:val="009D427F"/>
    <w:rsid w:val="009D447D"/>
    <w:rsid w:val="009D590A"/>
    <w:rsid w:val="009D6BCB"/>
    <w:rsid w:val="009D7670"/>
    <w:rsid w:val="009D7A0C"/>
    <w:rsid w:val="009D7AE1"/>
    <w:rsid w:val="009E064C"/>
    <w:rsid w:val="009E1BFA"/>
    <w:rsid w:val="009E202E"/>
    <w:rsid w:val="009E2315"/>
    <w:rsid w:val="009E24B6"/>
    <w:rsid w:val="009E2D44"/>
    <w:rsid w:val="009E2E00"/>
    <w:rsid w:val="009E365C"/>
    <w:rsid w:val="009E4672"/>
    <w:rsid w:val="009E5C83"/>
    <w:rsid w:val="009E5CD4"/>
    <w:rsid w:val="009E7127"/>
    <w:rsid w:val="009E71F4"/>
    <w:rsid w:val="009E744E"/>
    <w:rsid w:val="009E7554"/>
    <w:rsid w:val="009E77C1"/>
    <w:rsid w:val="009F0229"/>
    <w:rsid w:val="009F0F51"/>
    <w:rsid w:val="009F105B"/>
    <w:rsid w:val="009F1FCC"/>
    <w:rsid w:val="009F2494"/>
    <w:rsid w:val="009F2CD0"/>
    <w:rsid w:val="009F3F23"/>
    <w:rsid w:val="009F433B"/>
    <w:rsid w:val="009F4AF1"/>
    <w:rsid w:val="009F4F15"/>
    <w:rsid w:val="009F5565"/>
    <w:rsid w:val="009F5879"/>
    <w:rsid w:val="009F58EC"/>
    <w:rsid w:val="009F5BD3"/>
    <w:rsid w:val="009F6E57"/>
    <w:rsid w:val="009F707D"/>
    <w:rsid w:val="009F70C4"/>
    <w:rsid w:val="009F7385"/>
    <w:rsid w:val="009F75E6"/>
    <w:rsid w:val="009F7CDF"/>
    <w:rsid w:val="009F7F7B"/>
    <w:rsid w:val="00A00C63"/>
    <w:rsid w:val="00A0141A"/>
    <w:rsid w:val="00A0198B"/>
    <w:rsid w:val="00A03394"/>
    <w:rsid w:val="00A0430A"/>
    <w:rsid w:val="00A04481"/>
    <w:rsid w:val="00A05540"/>
    <w:rsid w:val="00A05F87"/>
    <w:rsid w:val="00A0610A"/>
    <w:rsid w:val="00A06B35"/>
    <w:rsid w:val="00A06D86"/>
    <w:rsid w:val="00A1006D"/>
    <w:rsid w:val="00A10C19"/>
    <w:rsid w:val="00A10D8B"/>
    <w:rsid w:val="00A10FEA"/>
    <w:rsid w:val="00A11640"/>
    <w:rsid w:val="00A12628"/>
    <w:rsid w:val="00A12B1F"/>
    <w:rsid w:val="00A12F8E"/>
    <w:rsid w:val="00A13136"/>
    <w:rsid w:val="00A14D80"/>
    <w:rsid w:val="00A15114"/>
    <w:rsid w:val="00A16D08"/>
    <w:rsid w:val="00A20B0D"/>
    <w:rsid w:val="00A2198D"/>
    <w:rsid w:val="00A23A88"/>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36F8A"/>
    <w:rsid w:val="00A40C64"/>
    <w:rsid w:val="00A40F60"/>
    <w:rsid w:val="00A41E84"/>
    <w:rsid w:val="00A42677"/>
    <w:rsid w:val="00A4381E"/>
    <w:rsid w:val="00A43D08"/>
    <w:rsid w:val="00A43EF3"/>
    <w:rsid w:val="00A44924"/>
    <w:rsid w:val="00A44C3B"/>
    <w:rsid w:val="00A46015"/>
    <w:rsid w:val="00A464EC"/>
    <w:rsid w:val="00A468F0"/>
    <w:rsid w:val="00A46B74"/>
    <w:rsid w:val="00A46C82"/>
    <w:rsid w:val="00A46F37"/>
    <w:rsid w:val="00A479E1"/>
    <w:rsid w:val="00A47EC9"/>
    <w:rsid w:val="00A506D0"/>
    <w:rsid w:val="00A5096F"/>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417"/>
    <w:rsid w:val="00A64AE7"/>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5612"/>
    <w:rsid w:val="00A7608C"/>
    <w:rsid w:val="00A76636"/>
    <w:rsid w:val="00A81ADA"/>
    <w:rsid w:val="00A824FB"/>
    <w:rsid w:val="00A85EF0"/>
    <w:rsid w:val="00A86593"/>
    <w:rsid w:val="00A86CC1"/>
    <w:rsid w:val="00A8729C"/>
    <w:rsid w:val="00A9053C"/>
    <w:rsid w:val="00A90F14"/>
    <w:rsid w:val="00A91592"/>
    <w:rsid w:val="00A917DD"/>
    <w:rsid w:val="00A9182C"/>
    <w:rsid w:val="00A91D7C"/>
    <w:rsid w:val="00A9295C"/>
    <w:rsid w:val="00A92A57"/>
    <w:rsid w:val="00A92CE3"/>
    <w:rsid w:val="00A92F48"/>
    <w:rsid w:val="00A93651"/>
    <w:rsid w:val="00A94387"/>
    <w:rsid w:val="00A94F15"/>
    <w:rsid w:val="00A963E6"/>
    <w:rsid w:val="00A96517"/>
    <w:rsid w:val="00A979A5"/>
    <w:rsid w:val="00A97CE8"/>
    <w:rsid w:val="00AA09C3"/>
    <w:rsid w:val="00AA163A"/>
    <w:rsid w:val="00AA1DAA"/>
    <w:rsid w:val="00AA29C9"/>
    <w:rsid w:val="00AA301E"/>
    <w:rsid w:val="00AA3275"/>
    <w:rsid w:val="00AA32DA"/>
    <w:rsid w:val="00AA34DE"/>
    <w:rsid w:val="00AA35B7"/>
    <w:rsid w:val="00AA4BA0"/>
    <w:rsid w:val="00AA5F24"/>
    <w:rsid w:val="00AA6934"/>
    <w:rsid w:val="00AB03B0"/>
    <w:rsid w:val="00AB09FB"/>
    <w:rsid w:val="00AB350A"/>
    <w:rsid w:val="00AB44A5"/>
    <w:rsid w:val="00AB48D4"/>
    <w:rsid w:val="00AB4FFD"/>
    <w:rsid w:val="00AB5E65"/>
    <w:rsid w:val="00AB6072"/>
    <w:rsid w:val="00AB6602"/>
    <w:rsid w:val="00AB6CA7"/>
    <w:rsid w:val="00AB72E4"/>
    <w:rsid w:val="00AB72F1"/>
    <w:rsid w:val="00AC0942"/>
    <w:rsid w:val="00AC0B3D"/>
    <w:rsid w:val="00AC0F3E"/>
    <w:rsid w:val="00AC19F0"/>
    <w:rsid w:val="00AC2254"/>
    <w:rsid w:val="00AC2C97"/>
    <w:rsid w:val="00AC2D45"/>
    <w:rsid w:val="00AC5518"/>
    <w:rsid w:val="00AC5B38"/>
    <w:rsid w:val="00AC61F5"/>
    <w:rsid w:val="00AC7248"/>
    <w:rsid w:val="00AC72A7"/>
    <w:rsid w:val="00AC7527"/>
    <w:rsid w:val="00AD04DF"/>
    <w:rsid w:val="00AD08C2"/>
    <w:rsid w:val="00AD262C"/>
    <w:rsid w:val="00AD2B16"/>
    <w:rsid w:val="00AD2CA5"/>
    <w:rsid w:val="00AD2DF8"/>
    <w:rsid w:val="00AD422A"/>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6CD"/>
    <w:rsid w:val="00AE67C4"/>
    <w:rsid w:val="00AF062A"/>
    <w:rsid w:val="00AF0F65"/>
    <w:rsid w:val="00AF119D"/>
    <w:rsid w:val="00AF17D5"/>
    <w:rsid w:val="00AF1D54"/>
    <w:rsid w:val="00AF260E"/>
    <w:rsid w:val="00AF28B7"/>
    <w:rsid w:val="00AF2929"/>
    <w:rsid w:val="00AF395E"/>
    <w:rsid w:val="00AF3DE1"/>
    <w:rsid w:val="00AF3F6E"/>
    <w:rsid w:val="00AF4054"/>
    <w:rsid w:val="00AF4582"/>
    <w:rsid w:val="00AF4FE1"/>
    <w:rsid w:val="00AF5D08"/>
    <w:rsid w:val="00AF76FC"/>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4872"/>
    <w:rsid w:val="00B161B2"/>
    <w:rsid w:val="00B1793E"/>
    <w:rsid w:val="00B17BAE"/>
    <w:rsid w:val="00B20A78"/>
    <w:rsid w:val="00B22873"/>
    <w:rsid w:val="00B24951"/>
    <w:rsid w:val="00B25F8E"/>
    <w:rsid w:val="00B2688E"/>
    <w:rsid w:val="00B26C2A"/>
    <w:rsid w:val="00B27D8F"/>
    <w:rsid w:val="00B27F2D"/>
    <w:rsid w:val="00B304CA"/>
    <w:rsid w:val="00B30781"/>
    <w:rsid w:val="00B30FA9"/>
    <w:rsid w:val="00B3166F"/>
    <w:rsid w:val="00B31EC6"/>
    <w:rsid w:val="00B32230"/>
    <w:rsid w:val="00B326B3"/>
    <w:rsid w:val="00B32F8E"/>
    <w:rsid w:val="00B3425E"/>
    <w:rsid w:val="00B343DC"/>
    <w:rsid w:val="00B34F76"/>
    <w:rsid w:val="00B35998"/>
    <w:rsid w:val="00B35A10"/>
    <w:rsid w:val="00B36002"/>
    <w:rsid w:val="00B364BD"/>
    <w:rsid w:val="00B365B6"/>
    <w:rsid w:val="00B36A4C"/>
    <w:rsid w:val="00B371AA"/>
    <w:rsid w:val="00B372BA"/>
    <w:rsid w:val="00B379CC"/>
    <w:rsid w:val="00B37FC6"/>
    <w:rsid w:val="00B40B7C"/>
    <w:rsid w:val="00B40BBC"/>
    <w:rsid w:val="00B423F8"/>
    <w:rsid w:val="00B4244C"/>
    <w:rsid w:val="00B43696"/>
    <w:rsid w:val="00B448A6"/>
    <w:rsid w:val="00B4542A"/>
    <w:rsid w:val="00B4545D"/>
    <w:rsid w:val="00B46EEB"/>
    <w:rsid w:val="00B47278"/>
    <w:rsid w:val="00B506AE"/>
    <w:rsid w:val="00B507DA"/>
    <w:rsid w:val="00B50C1A"/>
    <w:rsid w:val="00B5142F"/>
    <w:rsid w:val="00B51ABA"/>
    <w:rsid w:val="00B51DF7"/>
    <w:rsid w:val="00B520BB"/>
    <w:rsid w:val="00B52F9B"/>
    <w:rsid w:val="00B53451"/>
    <w:rsid w:val="00B5432F"/>
    <w:rsid w:val="00B5433E"/>
    <w:rsid w:val="00B5544E"/>
    <w:rsid w:val="00B554F3"/>
    <w:rsid w:val="00B55652"/>
    <w:rsid w:val="00B55A2E"/>
    <w:rsid w:val="00B55D3E"/>
    <w:rsid w:val="00B56036"/>
    <w:rsid w:val="00B561FB"/>
    <w:rsid w:val="00B572A3"/>
    <w:rsid w:val="00B573FC"/>
    <w:rsid w:val="00B57FA1"/>
    <w:rsid w:val="00B60AD3"/>
    <w:rsid w:val="00B60DA8"/>
    <w:rsid w:val="00B610D2"/>
    <w:rsid w:val="00B61C44"/>
    <w:rsid w:val="00B62667"/>
    <w:rsid w:val="00B626B5"/>
    <w:rsid w:val="00B62861"/>
    <w:rsid w:val="00B62D11"/>
    <w:rsid w:val="00B6362D"/>
    <w:rsid w:val="00B64094"/>
    <w:rsid w:val="00B64162"/>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4C9A"/>
    <w:rsid w:val="00B7609A"/>
    <w:rsid w:val="00B76224"/>
    <w:rsid w:val="00B76AF2"/>
    <w:rsid w:val="00B76EE5"/>
    <w:rsid w:val="00B771E3"/>
    <w:rsid w:val="00B77A79"/>
    <w:rsid w:val="00B77B6F"/>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8BD"/>
    <w:rsid w:val="00B93A8D"/>
    <w:rsid w:val="00B948CC"/>
    <w:rsid w:val="00B9491F"/>
    <w:rsid w:val="00B957A6"/>
    <w:rsid w:val="00B95AA4"/>
    <w:rsid w:val="00B95CA4"/>
    <w:rsid w:val="00B9672C"/>
    <w:rsid w:val="00B97BF0"/>
    <w:rsid w:val="00BA057E"/>
    <w:rsid w:val="00BA0A0A"/>
    <w:rsid w:val="00BA0B78"/>
    <w:rsid w:val="00BA1534"/>
    <w:rsid w:val="00BA1927"/>
    <w:rsid w:val="00BA20A8"/>
    <w:rsid w:val="00BA2BD1"/>
    <w:rsid w:val="00BA331D"/>
    <w:rsid w:val="00BA360B"/>
    <w:rsid w:val="00BA3E1D"/>
    <w:rsid w:val="00BA5959"/>
    <w:rsid w:val="00BA6E35"/>
    <w:rsid w:val="00BB09CC"/>
    <w:rsid w:val="00BB1A24"/>
    <w:rsid w:val="00BB2707"/>
    <w:rsid w:val="00BB28A5"/>
    <w:rsid w:val="00BB3013"/>
    <w:rsid w:val="00BB3D6A"/>
    <w:rsid w:val="00BB3F69"/>
    <w:rsid w:val="00BB4B3E"/>
    <w:rsid w:val="00BB5695"/>
    <w:rsid w:val="00BB5AFD"/>
    <w:rsid w:val="00BB6DE2"/>
    <w:rsid w:val="00BB72B8"/>
    <w:rsid w:val="00BB78BA"/>
    <w:rsid w:val="00BB7C1B"/>
    <w:rsid w:val="00BB7C38"/>
    <w:rsid w:val="00BC18AB"/>
    <w:rsid w:val="00BC2965"/>
    <w:rsid w:val="00BC329B"/>
    <w:rsid w:val="00BC38C4"/>
    <w:rsid w:val="00BC4703"/>
    <w:rsid w:val="00BC4CB1"/>
    <w:rsid w:val="00BC56A0"/>
    <w:rsid w:val="00BC7B94"/>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3CE"/>
    <w:rsid w:val="00BE376F"/>
    <w:rsid w:val="00BE424D"/>
    <w:rsid w:val="00BE49D8"/>
    <w:rsid w:val="00BE4F3E"/>
    <w:rsid w:val="00BE4FA4"/>
    <w:rsid w:val="00BE5267"/>
    <w:rsid w:val="00BE5692"/>
    <w:rsid w:val="00BE5A17"/>
    <w:rsid w:val="00BE671E"/>
    <w:rsid w:val="00BE69BA"/>
    <w:rsid w:val="00BE7251"/>
    <w:rsid w:val="00BE7663"/>
    <w:rsid w:val="00BE7E83"/>
    <w:rsid w:val="00BE7FB9"/>
    <w:rsid w:val="00BE7FE7"/>
    <w:rsid w:val="00BF04CE"/>
    <w:rsid w:val="00BF0DF6"/>
    <w:rsid w:val="00BF0E1A"/>
    <w:rsid w:val="00BF1CE2"/>
    <w:rsid w:val="00BF1CF8"/>
    <w:rsid w:val="00BF41FA"/>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1DF"/>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03B1"/>
    <w:rsid w:val="00C311DB"/>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3D7E"/>
    <w:rsid w:val="00C54D8A"/>
    <w:rsid w:val="00C5556F"/>
    <w:rsid w:val="00C57017"/>
    <w:rsid w:val="00C5723A"/>
    <w:rsid w:val="00C5729F"/>
    <w:rsid w:val="00C57A23"/>
    <w:rsid w:val="00C60366"/>
    <w:rsid w:val="00C607F3"/>
    <w:rsid w:val="00C60B20"/>
    <w:rsid w:val="00C60F3A"/>
    <w:rsid w:val="00C612B9"/>
    <w:rsid w:val="00C61B9C"/>
    <w:rsid w:val="00C61D59"/>
    <w:rsid w:val="00C61EDC"/>
    <w:rsid w:val="00C61F3C"/>
    <w:rsid w:val="00C62C5B"/>
    <w:rsid w:val="00C63126"/>
    <w:rsid w:val="00C643A3"/>
    <w:rsid w:val="00C65C8B"/>
    <w:rsid w:val="00C6690A"/>
    <w:rsid w:val="00C66E86"/>
    <w:rsid w:val="00C67148"/>
    <w:rsid w:val="00C70073"/>
    <w:rsid w:val="00C7068F"/>
    <w:rsid w:val="00C70BED"/>
    <w:rsid w:val="00C71126"/>
    <w:rsid w:val="00C71242"/>
    <w:rsid w:val="00C71BD7"/>
    <w:rsid w:val="00C72ABF"/>
    <w:rsid w:val="00C72ACF"/>
    <w:rsid w:val="00C73251"/>
    <w:rsid w:val="00C733E7"/>
    <w:rsid w:val="00C73FC0"/>
    <w:rsid w:val="00C748C7"/>
    <w:rsid w:val="00C74AB7"/>
    <w:rsid w:val="00C74F0F"/>
    <w:rsid w:val="00C764FE"/>
    <w:rsid w:val="00C765F4"/>
    <w:rsid w:val="00C769A0"/>
    <w:rsid w:val="00C77EB7"/>
    <w:rsid w:val="00C811AB"/>
    <w:rsid w:val="00C831FC"/>
    <w:rsid w:val="00C834CE"/>
    <w:rsid w:val="00C83FDB"/>
    <w:rsid w:val="00C8456F"/>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4B9"/>
    <w:rsid w:val="00C96BA0"/>
    <w:rsid w:val="00C96DD9"/>
    <w:rsid w:val="00C97C60"/>
    <w:rsid w:val="00C97D4C"/>
    <w:rsid w:val="00CA10B2"/>
    <w:rsid w:val="00CA1C8C"/>
    <w:rsid w:val="00CA2142"/>
    <w:rsid w:val="00CA2E49"/>
    <w:rsid w:val="00CA3284"/>
    <w:rsid w:val="00CA36BE"/>
    <w:rsid w:val="00CA3FBC"/>
    <w:rsid w:val="00CA438B"/>
    <w:rsid w:val="00CA44E4"/>
    <w:rsid w:val="00CA4633"/>
    <w:rsid w:val="00CA4B50"/>
    <w:rsid w:val="00CA4DF8"/>
    <w:rsid w:val="00CA5298"/>
    <w:rsid w:val="00CA7471"/>
    <w:rsid w:val="00CA7E99"/>
    <w:rsid w:val="00CB0799"/>
    <w:rsid w:val="00CB234E"/>
    <w:rsid w:val="00CB2501"/>
    <w:rsid w:val="00CB3229"/>
    <w:rsid w:val="00CB34B3"/>
    <w:rsid w:val="00CB3BEB"/>
    <w:rsid w:val="00CB44F1"/>
    <w:rsid w:val="00CB4895"/>
    <w:rsid w:val="00CB4DC6"/>
    <w:rsid w:val="00CB4EF1"/>
    <w:rsid w:val="00CB5748"/>
    <w:rsid w:val="00CB57D5"/>
    <w:rsid w:val="00CB5CC2"/>
    <w:rsid w:val="00CB5F1D"/>
    <w:rsid w:val="00CB6078"/>
    <w:rsid w:val="00CB6A53"/>
    <w:rsid w:val="00CB6E84"/>
    <w:rsid w:val="00CC1543"/>
    <w:rsid w:val="00CC1816"/>
    <w:rsid w:val="00CC35CA"/>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C7E8F"/>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2AF9"/>
    <w:rsid w:val="00CE314F"/>
    <w:rsid w:val="00CE40F8"/>
    <w:rsid w:val="00CE4BCF"/>
    <w:rsid w:val="00CE62BE"/>
    <w:rsid w:val="00CE6C37"/>
    <w:rsid w:val="00CE6CF4"/>
    <w:rsid w:val="00CF00E8"/>
    <w:rsid w:val="00CF0485"/>
    <w:rsid w:val="00CF093E"/>
    <w:rsid w:val="00CF0EED"/>
    <w:rsid w:val="00CF156F"/>
    <w:rsid w:val="00CF1C5B"/>
    <w:rsid w:val="00CF203D"/>
    <w:rsid w:val="00CF34B6"/>
    <w:rsid w:val="00CF4936"/>
    <w:rsid w:val="00CF564C"/>
    <w:rsid w:val="00CF56C6"/>
    <w:rsid w:val="00CF5760"/>
    <w:rsid w:val="00CF58CE"/>
    <w:rsid w:val="00CF5F88"/>
    <w:rsid w:val="00CF6469"/>
    <w:rsid w:val="00CF752E"/>
    <w:rsid w:val="00CF7B59"/>
    <w:rsid w:val="00CF7FA7"/>
    <w:rsid w:val="00D0046F"/>
    <w:rsid w:val="00D005AF"/>
    <w:rsid w:val="00D007F8"/>
    <w:rsid w:val="00D01CB5"/>
    <w:rsid w:val="00D01CD7"/>
    <w:rsid w:val="00D01D59"/>
    <w:rsid w:val="00D021C6"/>
    <w:rsid w:val="00D02D17"/>
    <w:rsid w:val="00D02E31"/>
    <w:rsid w:val="00D0342C"/>
    <w:rsid w:val="00D03A1B"/>
    <w:rsid w:val="00D04AB0"/>
    <w:rsid w:val="00D04CAD"/>
    <w:rsid w:val="00D05A01"/>
    <w:rsid w:val="00D05D62"/>
    <w:rsid w:val="00D06FFA"/>
    <w:rsid w:val="00D070EF"/>
    <w:rsid w:val="00D07BB4"/>
    <w:rsid w:val="00D1074A"/>
    <w:rsid w:val="00D120F1"/>
    <w:rsid w:val="00D124D2"/>
    <w:rsid w:val="00D12B96"/>
    <w:rsid w:val="00D12C99"/>
    <w:rsid w:val="00D12CC2"/>
    <w:rsid w:val="00D130E8"/>
    <w:rsid w:val="00D13AFD"/>
    <w:rsid w:val="00D1400A"/>
    <w:rsid w:val="00D145EC"/>
    <w:rsid w:val="00D145F7"/>
    <w:rsid w:val="00D14E9B"/>
    <w:rsid w:val="00D16B9D"/>
    <w:rsid w:val="00D173E5"/>
    <w:rsid w:val="00D177F8"/>
    <w:rsid w:val="00D17D88"/>
    <w:rsid w:val="00D20159"/>
    <w:rsid w:val="00D2170F"/>
    <w:rsid w:val="00D233D7"/>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0B8"/>
    <w:rsid w:val="00D435BC"/>
    <w:rsid w:val="00D45E13"/>
    <w:rsid w:val="00D461FD"/>
    <w:rsid w:val="00D47B70"/>
    <w:rsid w:val="00D5078C"/>
    <w:rsid w:val="00D51E02"/>
    <w:rsid w:val="00D523CF"/>
    <w:rsid w:val="00D52816"/>
    <w:rsid w:val="00D529B1"/>
    <w:rsid w:val="00D52CE5"/>
    <w:rsid w:val="00D5357C"/>
    <w:rsid w:val="00D55901"/>
    <w:rsid w:val="00D56246"/>
    <w:rsid w:val="00D6081B"/>
    <w:rsid w:val="00D61224"/>
    <w:rsid w:val="00D618B2"/>
    <w:rsid w:val="00D62BC3"/>
    <w:rsid w:val="00D62C25"/>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777A6"/>
    <w:rsid w:val="00D804C0"/>
    <w:rsid w:val="00D80780"/>
    <w:rsid w:val="00D80FF9"/>
    <w:rsid w:val="00D824DD"/>
    <w:rsid w:val="00D82847"/>
    <w:rsid w:val="00D85668"/>
    <w:rsid w:val="00D872B4"/>
    <w:rsid w:val="00D87478"/>
    <w:rsid w:val="00D8767B"/>
    <w:rsid w:val="00D919F1"/>
    <w:rsid w:val="00D92759"/>
    <w:rsid w:val="00D9284A"/>
    <w:rsid w:val="00D92B4B"/>
    <w:rsid w:val="00D94E4D"/>
    <w:rsid w:val="00D95AEB"/>
    <w:rsid w:val="00DA15A1"/>
    <w:rsid w:val="00DA1614"/>
    <w:rsid w:val="00DA180A"/>
    <w:rsid w:val="00DA192E"/>
    <w:rsid w:val="00DA1AD2"/>
    <w:rsid w:val="00DA266E"/>
    <w:rsid w:val="00DA28A9"/>
    <w:rsid w:val="00DA2A48"/>
    <w:rsid w:val="00DA3197"/>
    <w:rsid w:val="00DA32F6"/>
    <w:rsid w:val="00DA36F2"/>
    <w:rsid w:val="00DA3B1C"/>
    <w:rsid w:val="00DA4F3F"/>
    <w:rsid w:val="00DA52F7"/>
    <w:rsid w:val="00DA58A2"/>
    <w:rsid w:val="00DA7483"/>
    <w:rsid w:val="00DB3391"/>
    <w:rsid w:val="00DB462C"/>
    <w:rsid w:val="00DB5386"/>
    <w:rsid w:val="00DB6AA0"/>
    <w:rsid w:val="00DB6C7D"/>
    <w:rsid w:val="00DB6F26"/>
    <w:rsid w:val="00DB722A"/>
    <w:rsid w:val="00DB7A74"/>
    <w:rsid w:val="00DB7B83"/>
    <w:rsid w:val="00DB7D23"/>
    <w:rsid w:val="00DC0BE0"/>
    <w:rsid w:val="00DC1634"/>
    <w:rsid w:val="00DC1B7C"/>
    <w:rsid w:val="00DC1CEA"/>
    <w:rsid w:val="00DC340B"/>
    <w:rsid w:val="00DC35EE"/>
    <w:rsid w:val="00DC546D"/>
    <w:rsid w:val="00DC60F0"/>
    <w:rsid w:val="00DC7A49"/>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19C1"/>
    <w:rsid w:val="00DE1CC0"/>
    <w:rsid w:val="00DE3D10"/>
    <w:rsid w:val="00DE3DAD"/>
    <w:rsid w:val="00DE3FB2"/>
    <w:rsid w:val="00DE45A5"/>
    <w:rsid w:val="00DE4D34"/>
    <w:rsid w:val="00DE5194"/>
    <w:rsid w:val="00DE6434"/>
    <w:rsid w:val="00DE6700"/>
    <w:rsid w:val="00DE7466"/>
    <w:rsid w:val="00DF002C"/>
    <w:rsid w:val="00DF231D"/>
    <w:rsid w:val="00DF2F74"/>
    <w:rsid w:val="00DF3648"/>
    <w:rsid w:val="00DF36CA"/>
    <w:rsid w:val="00DF3F95"/>
    <w:rsid w:val="00DF46BD"/>
    <w:rsid w:val="00DF4F80"/>
    <w:rsid w:val="00DF5538"/>
    <w:rsid w:val="00DF5A33"/>
    <w:rsid w:val="00DF5A9B"/>
    <w:rsid w:val="00DF5AD6"/>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266"/>
    <w:rsid w:val="00E14577"/>
    <w:rsid w:val="00E14AB7"/>
    <w:rsid w:val="00E1522B"/>
    <w:rsid w:val="00E15273"/>
    <w:rsid w:val="00E15A71"/>
    <w:rsid w:val="00E15C3B"/>
    <w:rsid w:val="00E16561"/>
    <w:rsid w:val="00E166B9"/>
    <w:rsid w:val="00E1692B"/>
    <w:rsid w:val="00E16E15"/>
    <w:rsid w:val="00E20067"/>
    <w:rsid w:val="00E20732"/>
    <w:rsid w:val="00E20ABC"/>
    <w:rsid w:val="00E2168D"/>
    <w:rsid w:val="00E220AC"/>
    <w:rsid w:val="00E22A27"/>
    <w:rsid w:val="00E22C19"/>
    <w:rsid w:val="00E22C70"/>
    <w:rsid w:val="00E22CBB"/>
    <w:rsid w:val="00E23210"/>
    <w:rsid w:val="00E234E1"/>
    <w:rsid w:val="00E2436F"/>
    <w:rsid w:val="00E26114"/>
    <w:rsid w:val="00E268E1"/>
    <w:rsid w:val="00E269D9"/>
    <w:rsid w:val="00E26B24"/>
    <w:rsid w:val="00E27379"/>
    <w:rsid w:val="00E27651"/>
    <w:rsid w:val="00E2769A"/>
    <w:rsid w:val="00E27E75"/>
    <w:rsid w:val="00E309AB"/>
    <w:rsid w:val="00E309F3"/>
    <w:rsid w:val="00E31368"/>
    <w:rsid w:val="00E32093"/>
    <w:rsid w:val="00E327E2"/>
    <w:rsid w:val="00E329C3"/>
    <w:rsid w:val="00E333A2"/>
    <w:rsid w:val="00E33BF8"/>
    <w:rsid w:val="00E34689"/>
    <w:rsid w:val="00E34B55"/>
    <w:rsid w:val="00E355C1"/>
    <w:rsid w:val="00E35D58"/>
    <w:rsid w:val="00E35E42"/>
    <w:rsid w:val="00E362E1"/>
    <w:rsid w:val="00E36665"/>
    <w:rsid w:val="00E36EDF"/>
    <w:rsid w:val="00E400F2"/>
    <w:rsid w:val="00E412F3"/>
    <w:rsid w:val="00E41670"/>
    <w:rsid w:val="00E41DC7"/>
    <w:rsid w:val="00E42B54"/>
    <w:rsid w:val="00E42F32"/>
    <w:rsid w:val="00E44ED1"/>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0C1B"/>
    <w:rsid w:val="00E61C37"/>
    <w:rsid w:val="00E63D28"/>
    <w:rsid w:val="00E65D10"/>
    <w:rsid w:val="00E66BF3"/>
    <w:rsid w:val="00E66DC6"/>
    <w:rsid w:val="00E67455"/>
    <w:rsid w:val="00E67B0B"/>
    <w:rsid w:val="00E7024F"/>
    <w:rsid w:val="00E71AF0"/>
    <w:rsid w:val="00E71B18"/>
    <w:rsid w:val="00E71E13"/>
    <w:rsid w:val="00E733BC"/>
    <w:rsid w:val="00E734ED"/>
    <w:rsid w:val="00E7402D"/>
    <w:rsid w:val="00E749B9"/>
    <w:rsid w:val="00E74FFA"/>
    <w:rsid w:val="00E75335"/>
    <w:rsid w:val="00E754D5"/>
    <w:rsid w:val="00E75553"/>
    <w:rsid w:val="00E75645"/>
    <w:rsid w:val="00E759CD"/>
    <w:rsid w:val="00E7763B"/>
    <w:rsid w:val="00E77A4B"/>
    <w:rsid w:val="00E800E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1A02"/>
    <w:rsid w:val="00E92445"/>
    <w:rsid w:val="00E92AEA"/>
    <w:rsid w:val="00E93458"/>
    <w:rsid w:val="00E93592"/>
    <w:rsid w:val="00E93615"/>
    <w:rsid w:val="00E937B8"/>
    <w:rsid w:val="00E945E1"/>
    <w:rsid w:val="00E97EB0"/>
    <w:rsid w:val="00EA0836"/>
    <w:rsid w:val="00EA0BEE"/>
    <w:rsid w:val="00EA19B1"/>
    <w:rsid w:val="00EA2288"/>
    <w:rsid w:val="00EA28BF"/>
    <w:rsid w:val="00EA29D5"/>
    <w:rsid w:val="00EA2BBC"/>
    <w:rsid w:val="00EA3476"/>
    <w:rsid w:val="00EA3F1E"/>
    <w:rsid w:val="00EA44A4"/>
    <w:rsid w:val="00EA4F58"/>
    <w:rsid w:val="00EA5006"/>
    <w:rsid w:val="00EA5919"/>
    <w:rsid w:val="00EA67F0"/>
    <w:rsid w:val="00EA73D7"/>
    <w:rsid w:val="00EA763B"/>
    <w:rsid w:val="00EA77AD"/>
    <w:rsid w:val="00EA7AE5"/>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0E7"/>
    <w:rsid w:val="00EB7708"/>
    <w:rsid w:val="00EC0907"/>
    <w:rsid w:val="00EC1A7F"/>
    <w:rsid w:val="00EC1C4D"/>
    <w:rsid w:val="00EC227E"/>
    <w:rsid w:val="00EC2D68"/>
    <w:rsid w:val="00EC2E93"/>
    <w:rsid w:val="00EC4527"/>
    <w:rsid w:val="00EC477B"/>
    <w:rsid w:val="00EC4DA0"/>
    <w:rsid w:val="00EC4E08"/>
    <w:rsid w:val="00EC5EB0"/>
    <w:rsid w:val="00EC6731"/>
    <w:rsid w:val="00EC6B40"/>
    <w:rsid w:val="00EC70ED"/>
    <w:rsid w:val="00ED2204"/>
    <w:rsid w:val="00ED28EB"/>
    <w:rsid w:val="00ED3318"/>
    <w:rsid w:val="00ED40BE"/>
    <w:rsid w:val="00ED426B"/>
    <w:rsid w:val="00ED4E25"/>
    <w:rsid w:val="00ED5839"/>
    <w:rsid w:val="00ED5961"/>
    <w:rsid w:val="00ED61FB"/>
    <w:rsid w:val="00ED6881"/>
    <w:rsid w:val="00ED6E9D"/>
    <w:rsid w:val="00ED7FA1"/>
    <w:rsid w:val="00EE049B"/>
    <w:rsid w:val="00EE0AFE"/>
    <w:rsid w:val="00EE0D23"/>
    <w:rsid w:val="00EE0DC0"/>
    <w:rsid w:val="00EE0E0F"/>
    <w:rsid w:val="00EE1737"/>
    <w:rsid w:val="00EE18CD"/>
    <w:rsid w:val="00EE1F97"/>
    <w:rsid w:val="00EE3DFC"/>
    <w:rsid w:val="00EE48B3"/>
    <w:rsid w:val="00EE5075"/>
    <w:rsid w:val="00EE53FA"/>
    <w:rsid w:val="00EE5615"/>
    <w:rsid w:val="00EE6299"/>
    <w:rsid w:val="00EE63B7"/>
    <w:rsid w:val="00EE7518"/>
    <w:rsid w:val="00EE7963"/>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3A08"/>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22B92"/>
    <w:rsid w:val="00F22FAC"/>
    <w:rsid w:val="00F23EFC"/>
    <w:rsid w:val="00F25777"/>
    <w:rsid w:val="00F25A90"/>
    <w:rsid w:val="00F26D06"/>
    <w:rsid w:val="00F2715E"/>
    <w:rsid w:val="00F27AED"/>
    <w:rsid w:val="00F30319"/>
    <w:rsid w:val="00F32362"/>
    <w:rsid w:val="00F32435"/>
    <w:rsid w:val="00F325C9"/>
    <w:rsid w:val="00F326F3"/>
    <w:rsid w:val="00F32716"/>
    <w:rsid w:val="00F327B1"/>
    <w:rsid w:val="00F3433D"/>
    <w:rsid w:val="00F34CDE"/>
    <w:rsid w:val="00F352CF"/>
    <w:rsid w:val="00F36623"/>
    <w:rsid w:val="00F3694B"/>
    <w:rsid w:val="00F36AD7"/>
    <w:rsid w:val="00F40072"/>
    <w:rsid w:val="00F4011C"/>
    <w:rsid w:val="00F4063F"/>
    <w:rsid w:val="00F406AC"/>
    <w:rsid w:val="00F40811"/>
    <w:rsid w:val="00F40D2F"/>
    <w:rsid w:val="00F41F0B"/>
    <w:rsid w:val="00F42715"/>
    <w:rsid w:val="00F42842"/>
    <w:rsid w:val="00F42E2E"/>
    <w:rsid w:val="00F431FF"/>
    <w:rsid w:val="00F43856"/>
    <w:rsid w:val="00F445AF"/>
    <w:rsid w:val="00F457F1"/>
    <w:rsid w:val="00F463E9"/>
    <w:rsid w:val="00F46798"/>
    <w:rsid w:val="00F467AF"/>
    <w:rsid w:val="00F46F3C"/>
    <w:rsid w:val="00F4796E"/>
    <w:rsid w:val="00F50A60"/>
    <w:rsid w:val="00F50BF6"/>
    <w:rsid w:val="00F50F91"/>
    <w:rsid w:val="00F528E0"/>
    <w:rsid w:val="00F52B3E"/>
    <w:rsid w:val="00F542BC"/>
    <w:rsid w:val="00F54E53"/>
    <w:rsid w:val="00F5754A"/>
    <w:rsid w:val="00F6155F"/>
    <w:rsid w:val="00F6172B"/>
    <w:rsid w:val="00F622CD"/>
    <w:rsid w:val="00F637F8"/>
    <w:rsid w:val="00F645E0"/>
    <w:rsid w:val="00F6642D"/>
    <w:rsid w:val="00F67507"/>
    <w:rsid w:val="00F6757C"/>
    <w:rsid w:val="00F6785F"/>
    <w:rsid w:val="00F67C87"/>
    <w:rsid w:val="00F706E6"/>
    <w:rsid w:val="00F71FDB"/>
    <w:rsid w:val="00F7205D"/>
    <w:rsid w:val="00F723D8"/>
    <w:rsid w:val="00F725C2"/>
    <w:rsid w:val="00F733AD"/>
    <w:rsid w:val="00F738EB"/>
    <w:rsid w:val="00F73D5A"/>
    <w:rsid w:val="00F76070"/>
    <w:rsid w:val="00F7712E"/>
    <w:rsid w:val="00F77143"/>
    <w:rsid w:val="00F7751F"/>
    <w:rsid w:val="00F802A4"/>
    <w:rsid w:val="00F80BCA"/>
    <w:rsid w:val="00F81077"/>
    <w:rsid w:val="00F82478"/>
    <w:rsid w:val="00F82B03"/>
    <w:rsid w:val="00F82F23"/>
    <w:rsid w:val="00F8307C"/>
    <w:rsid w:val="00F830A3"/>
    <w:rsid w:val="00F830A5"/>
    <w:rsid w:val="00F858C5"/>
    <w:rsid w:val="00F86C03"/>
    <w:rsid w:val="00F86DC1"/>
    <w:rsid w:val="00F91173"/>
    <w:rsid w:val="00F911DC"/>
    <w:rsid w:val="00F91C1F"/>
    <w:rsid w:val="00F92005"/>
    <w:rsid w:val="00F9202E"/>
    <w:rsid w:val="00F92512"/>
    <w:rsid w:val="00F92646"/>
    <w:rsid w:val="00F92931"/>
    <w:rsid w:val="00F92EFD"/>
    <w:rsid w:val="00F93C17"/>
    <w:rsid w:val="00F94F0F"/>
    <w:rsid w:val="00F950DA"/>
    <w:rsid w:val="00F95553"/>
    <w:rsid w:val="00F9612E"/>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BD9"/>
    <w:rsid w:val="00FB3DDE"/>
    <w:rsid w:val="00FB5600"/>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5B48"/>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2C8"/>
    <w:rsid w:val="00FD554F"/>
    <w:rsid w:val="00FD59B5"/>
    <w:rsid w:val="00FD6653"/>
    <w:rsid w:val="00FD6D42"/>
    <w:rsid w:val="00FD7923"/>
    <w:rsid w:val="00FE0168"/>
    <w:rsid w:val="00FE06AA"/>
    <w:rsid w:val="00FE06BC"/>
    <w:rsid w:val="00FE100E"/>
    <w:rsid w:val="00FE123A"/>
    <w:rsid w:val="00FE1FEF"/>
    <w:rsid w:val="00FE2946"/>
    <w:rsid w:val="00FE29A8"/>
    <w:rsid w:val="00FE2EDE"/>
    <w:rsid w:val="00FE32CF"/>
    <w:rsid w:val="00FE39A6"/>
    <w:rsid w:val="00FE5172"/>
    <w:rsid w:val="00FE58F0"/>
    <w:rsid w:val="00FE599F"/>
    <w:rsid w:val="00FE6328"/>
    <w:rsid w:val="00FE63EA"/>
    <w:rsid w:val="00FE7D6E"/>
    <w:rsid w:val="00FF23EA"/>
    <w:rsid w:val="00FF298D"/>
    <w:rsid w:val="00FF2AF4"/>
    <w:rsid w:val="00FF36DE"/>
    <w:rsid w:val="00FF37F7"/>
    <w:rsid w:val="00FF3E2F"/>
    <w:rsid w:val="00FF3EA3"/>
    <w:rsid w:val="00FF564E"/>
    <w:rsid w:val="00FF5711"/>
    <w:rsid w:val="00FF5EC7"/>
    <w:rsid w:val="00FF61A2"/>
    <w:rsid w:val="00FF63E6"/>
    <w:rsid w:val="00FF64E1"/>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15750732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345862643">
      <w:bodyDiv w:val="1"/>
      <w:marLeft w:val="0"/>
      <w:marRight w:val="0"/>
      <w:marTop w:val="0"/>
      <w:marBottom w:val="0"/>
      <w:divBdr>
        <w:top w:val="none" w:sz="0" w:space="0" w:color="auto"/>
        <w:left w:val="none" w:sz="0" w:space="0" w:color="auto"/>
        <w:bottom w:val="none" w:sz="0" w:space="0" w:color="auto"/>
        <w:right w:val="none" w:sz="0" w:space="0" w:color="auto"/>
      </w:divBdr>
    </w:div>
    <w:div w:id="389576060">
      <w:bodyDiv w:val="1"/>
      <w:marLeft w:val="0"/>
      <w:marRight w:val="0"/>
      <w:marTop w:val="0"/>
      <w:marBottom w:val="0"/>
      <w:divBdr>
        <w:top w:val="none" w:sz="0" w:space="0" w:color="auto"/>
        <w:left w:val="none" w:sz="0" w:space="0" w:color="auto"/>
        <w:bottom w:val="none" w:sz="0" w:space="0" w:color="auto"/>
        <w:right w:val="none" w:sz="0" w:space="0" w:color="auto"/>
      </w:divBdr>
    </w:div>
    <w:div w:id="410927281">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67449495">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105921617">
      <w:bodyDiv w:val="1"/>
      <w:marLeft w:val="0"/>
      <w:marRight w:val="0"/>
      <w:marTop w:val="0"/>
      <w:marBottom w:val="0"/>
      <w:divBdr>
        <w:top w:val="none" w:sz="0" w:space="0" w:color="auto"/>
        <w:left w:val="none" w:sz="0" w:space="0" w:color="auto"/>
        <w:bottom w:val="none" w:sz="0" w:space="0" w:color="auto"/>
        <w:right w:val="none" w:sz="0" w:space="0" w:color="auto"/>
      </w:divBdr>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 w:id="20273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midlandsdevolution.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2024-02-22T11:42:00Z</cp:lastPrinted>
  <dcterms:created xsi:type="dcterms:W3CDTF">2024-03-21T14:18:00Z</dcterms:created>
  <dcterms:modified xsi:type="dcterms:W3CDTF">2024-03-21T14:18:00Z</dcterms:modified>
</cp:coreProperties>
</file>