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8F98" w14:textId="1A15148B" w:rsidR="00545FDD" w:rsidRDefault="00260042" w:rsidP="00260042">
      <w:pPr>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5C1D989" wp14:editId="41D2CC3C">
                <wp:simplePos x="0" y="0"/>
                <wp:positionH relativeFrom="column">
                  <wp:posOffset>514349</wp:posOffset>
                </wp:positionH>
                <wp:positionV relativeFrom="paragraph">
                  <wp:posOffset>190500</wp:posOffset>
                </wp:positionV>
                <wp:extent cx="4848225" cy="914400"/>
                <wp:effectExtent l="19050" t="19050" r="28575" b="19050"/>
                <wp:wrapNone/>
                <wp:docPr id="1935692989" name="Text Box 1"/>
                <wp:cNvGraphicFramePr/>
                <a:graphic xmlns:a="http://schemas.openxmlformats.org/drawingml/2006/main">
                  <a:graphicData uri="http://schemas.microsoft.com/office/word/2010/wordprocessingShape">
                    <wps:wsp>
                      <wps:cNvSpPr txBox="1"/>
                      <wps:spPr>
                        <a:xfrm>
                          <a:off x="0" y="0"/>
                          <a:ext cx="4848225" cy="914400"/>
                        </a:xfrm>
                        <a:prstGeom prst="rect">
                          <a:avLst/>
                        </a:prstGeom>
                        <a:solidFill>
                          <a:schemeClr val="lt1"/>
                        </a:solidFill>
                        <a:ln w="28575">
                          <a:solidFill>
                            <a:prstClr val="black"/>
                          </a:solidFill>
                        </a:ln>
                      </wps:spPr>
                      <wps:txbx>
                        <w:txbxContent>
                          <w:p w14:paraId="7FF549C5" w14:textId="1FB3E106" w:rsidR="00260042" w:rsidRDefault="00260042" w:rsidP="00260042">
                            <w:pPr>
                              <w:jc w:val="center"/>
                              <w:rPr>
                                <w:rFonts w:ascii="Arial" w:hAnsi="Arial" w:cs="Arial"/>
                                <w:b/>
                                <w:bCs/>
                                <w:sz w:val="24"/>
                                <w:szCs w:val="24"/>
                              </w:rPr>
                            </w:pPr>
                            <w:r w:rsidRPr="00260042">
                              <w:rPr>
                                <w:rFonts w:ascii="Arial" w:hAnsi="Arial" w:cs="Arial"/>
                                <w:b/>
                                <w:bCs/>
                                <w:sz w:val="24"/>
                                <w:szCs w:val="24"/>
                              </w:rPr>
                              <w:t>ROSLISTON PARISH COUNCIL</w:t>
                            </w:r>
                          </w:p>
                          <w:p w14:paraId="725FB789" w14:textId="7C5A362D" w:rsidR="00260042" w:rsidRPr="00260042" w:rsidRDefault="00260042" w:rsidP="00260042">
                            <w:pPr>
                              <w:jc w:val="center"/>
                              <w:rPr>
                                <w:rFonts w:ascii="Arial" w:hAnsi="Arial" w:cs="Arial"/>
                                <w:b/>
                                <w:bCs/>
                              </w:rPr>
                            </w:pPr>
                            <w:r w:rsidRPr="00260042">
                              <w:rPr>
                                <w:rFonts w:ascii="Arial" w:hAnsi="Arial" w:cs="Arial"/>
                                <w:b/>
                                <w:bCs/>
                              </w:rPr>
                              <w:t>South Derbyshire District in the County of Derby</w:t>
                            </w:r>
                          </w:p>
                          <w:p w14:paraId="67D24C58" w14:textId="6F88D1DB" w:rsidR="00260042" w:rsidRPr="00260042" w:rsidRDefault="00260042" w:rsidP="00260042">
                            <w:pPr>
                              <w:jc w:val="center"/>
                              <w:rPr>
                                <w:rFonts w:ascii="Arial" w:hAnsi="Arial" w:cs="Arial"/>
                                <w:b/>
                                <w:bCs/>
                              </w:rPr>
                            </w:pPr>
                            <w:r w:rsidRPr="00260042">
                              <w:rPr>
                                <w:rFonts w:ascii="Arial" w:hAnsi="Arial" w:cs="Arial"/>
                                <w:b/>
                                <w:bCs/>
                              </w:rPr>
                              <w:t>DALC Council of the year 2022-2023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C1D989" id="_x0000_t202" coordsize="21600,21600" o:spt="202" path="m,l,21600r21600,l21600,xe">
                <v:stroke joinstyle="miter"/>
                <v:path gradientshapeok="t" o:connecttype="rect"/>
              </v:shapetype>
              <v:shape id="Text Box 1" o:spid="_x0000_s1026" type="#_x0000_t202" style="position:absolute;left:0;text-align:left;margin-left:40.5pt;margin-top:15pt;width:381.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" fillcolor="white [3201]" strokeweight="2.25pt">
                <v:textbox>
                  <w:txbxContent>
                    <w:p w14:paraId="7FF549C5" w14:textId="1FB3E106" w:rsidR="00260042" w:rsidRDefault="00260042" w:rsidP="00260042">
                      <w:pPr>
                        <w:jc w:val="center"/>
                        <w:rPr>
                          <w:rFonts w:ascii="Arial" w:hAnsi="Arial" w:cs="Arial"/>
                          <w:b/>
                          <w:bCs/>
                          <w:sz w:val="24"/>
                          <w:szCs w:val="24"/>
                        </w:rPr>
                      </w:pPr>
                      <w:r w:rsidRPr="00260042">
                        <w:rPr>
                          <w:rFonts w:ascii="Arial" w:hAnsi="Arial" w:cs="Arial"/>
                          <w:b/>
                          <w:bCs/>
                          <w:sz w:val="24"/>
                          <w:szCs w:val="24"/>
                        </w:rPr>
                        <w:t>ROSLISTON PARISH COUNCIL</w:t>
                      </w:r>
                    </w:p>
                    <w:p w14:paraId="725FB789" w14:textId="7C5A362D" w:rsidR="00260042" w:rsidRPr="00260042" w:rsidRDefault="00260042" w:rsidP="00260042">
                      <w:pPr>
                        <w:jc w:val="center"/>
                        <w:rPr>
                          <w:rFonts w:ascii="Arial" w:hAnsi="Arial" w:cs="Arial"/>
                          <w:b/>
                          <w:bCs/>
                        </w:rPr>
                      </w:pPr>
                      <w:r w:rsidRPr="00260042">
                        <w:rPr>
                          <w:rFonts w:ascii="Arial" w:hAnsi="Arial" w:cs="Arial"/>
                          <w:b/>
                          <w:bCs/>
                        </w:rPr>
                        <w:t>South Derbyshire District in the County of Derby</w:t>
                      </w:r>
                    </w:p>
                    <w:p w14:paraId="67D24C58" w14:textId="6F88D1DB" w:rsidR="00260042" w:rsidRPr="00260042" w:rsidRDefault="00260042" w:rsidP="00260042">
                      <w:pPr>
                        <w:jc w:val="center"/>
                        <w:rPr>
                          <w:rFonts w:ascii="Arial" w:hAnsi="Arial" w:cs="Arial"/>
                          <w:b/>
                          <w:bCs/>
                        </w:rPr>
                      </w:pPr>
                      <w:r w:rsidRPr="00260042">
                        <w:rPr>
                          <w:rFonts w:ascii="Arial" w:hAnsi="Arial" w:cs="Arial"/>
                          <w:b/>
                          <w:bCs/>
                        </w:rPr>
                        <w:t>DALC Council of the year 2022-2023</w:t>
                      </w:r>
                    </w:p>
                  </w:txbxContent>
                </v:textbox>
              </v:shape>
            </w:pict>
          </mc:Fallback>
        </mc:AlternateContent>
      </w:r>
    </w:p>
    <w:p w14:paraId="4AB0BA9F" w14:textId="77777777" w:rsidR="00260042" w:rsidRPr="00260042" w:rsidRDefault="00260042" w:rsidP="00260042">
      <w:pPr>
        <w:rPr>
          <w:rFonts w:ascii="Arial" w:hAnsi="Arial" w:cs="Arial"/>
        </w:rPr>
      </w:pPr>
    </w:p>
    <w:p w14:paraId="4B10E173" w14:textId="77777777" w:rsidR="00260042" w:rsidRPr="00260042" w:rsidRDefault="00260042" w:rsidP="00260042">
      <w:pPr>
        <w:rPr>
          <w:rFonts w:ascii="Arial" w:hAnsi="Arial" w:cs="Arial"/>
        </w:rPr>
      </w:pPr>
    </w:p>
    <w:p w14:paraId="2F5A626B" w14:textId="77777777" w:rsidR="00260042" w:rsidRPr="00260042" w:rsidRDefault="00260042" w:rsidP="00260042">
      <w:pPr>
        <w:rPr>
          <w:rFonts w:ascii="Arial" w:hAnsi="Arial" w:cs="Arial"/>
        </w:rPr>
      </w:pPr>
    </w:p>
    <w:p w14:paraId="44C260F2" w14:textId="6072FE81" w:rsidR="00260042" w:rsidRDefault="00EA3D61" w:rsidP="00EA3D61">
      <w:pPr>
        <w:jc w:val="center"/>
        <w:rPr>
          <w:rFonts w:ascii="Arial" w:hAnsi="Arial" w:cs="Arial"/>
        </w:rPr>
      </w:pPr>
      <w:r>
        <w:rPr>
          <w:rFonts w:ascii="Arial" w:hAnsi="Arial" w:cs="Arial"/>
        </w:rPr>
        <w:t>Minutes of the Parish Council meeting</w:t>
      </w:r>
    </w:p>
    <w:p w14:paraId="628100C3" w14:textId="412CF2A4" w:rsidR="00EA3D61" w:rsidRPr="00260042" w:rsidRDefault="00EA3D61" w:rsidP="00EA3D61">
      <w:pPr>
        <w:jc w:val="center"/>
        <w:rPr>
          <w:rFonts w:ascii="Arial" w:hAnsi="Arial" w:cs="Arial"/>
        </w:rPr>
      </w:pPr>
      <w:r>
        <w:rPr>
          <w:rFonts w:ascii="Arial" w:hAnsi="Arial" w:cs="Arial"/>
        </w:rPr>
        <w:t>Held at 7pm on Monday 18</w:t>
      </w:r>
      <w:r w:rsidRPr="00EA3D61">
        <w:rPr>
          <w:rFonts w:ascii="Arial" w:hAnsi="Arial" w:cs="Arial"/>
          <w:vertAlign w:val="superscript"/>
        </w:rPr>
        <w:t>th</w:t>
      </w:r>
      <w:r>
        <w:rPr>
          <w:rFonts w:ascii="Arial" w:hAnsi="Arial" w:cs="Arial"/>
        </w:rPr>
        <w:t xml:space="preserve"> December 2024</w:t>
      </w:r>
    </w:p>
    <w:p w14:paraId="61A4BF9D" w14:textId="77777777" w:rsidR="00260042" w:rsidRDefault="00260042" w:rsidP="00260042">
      <w:pPr>
        <w:rPr>
          <w:rFonts w:ascii="Arial" w:hAnsi="Arial" w:cs="Arial"/>
        </w:rPr>
      </w:pPr>
    </w:p>
    <w:tbl>
      <w:tblPr>
        <w:tblStyle w:val="TableGrid"/>
        <w:tblW w:w="0" w:type="auto"/>
        <w:tblLook w:val="04A0" w:firstRow="1" w:lastRow="0" w:firstColumn="1" w:lastColumn="0" w:noHBand="0" w:noVBand="1"/>
      </w:tblPr>
      <w:tblGrid>
        <w:gridCol w:w="1129"/>
        <w:gridCol w:w="7887"/>
      </w:tblGrid>
      <w:tr w:rsidR="00260042" w14:paraId="45F4CF87" w14:textId="77777777" w:rsidTr="000F42A5">
        <w:tc>
          <w:tcPr>
            <w:tcW w:w="1129" w:type="dxa"/>
            <w:tcBorders>
              <w:top w:val="nil"/>
              <w:left w:val="nil"/>
              <w:bottom w:val="nil"/>
              <w:right w:val="nil"/>
            </w:tcBorders>
          </w:tcPr>
          <w:p w14:paraId="4989DC22" w14:textId="5B541A09" w:rsidR="00260042" w:rsidRPr="00260042" w:rsidRDefault="00260042" w:rsidP="00260042">
            <w:pPr>
              <w:rPr>
                <w:rFonts w:ascii="Arial" w:hAnsi="Arial" w:cs="Arial"/>
                <w:b/>
                <w:bCs/>
              </w:rPr>
            </w:pPr>
            <w:r>
              <w:rPr>
                <w:rFonts w:ascii="Arial" w:hAnsi="Arial" w:cs="Arial"/>
                <w:b/>
                <w:bCs/>
              </w:rPr>
              <w:t>Present:</w:t>
            </w:r>
          </w:p>
        </w:tc>
        <w:tc>
          <w:tcPr>
            <w:tcW w:w="7887" w:type="dxa"/>
            <w:tcBorders>
              <w:top w:val="nil"/>
              <w:left w:val="nil"/>
              <w:bottom w:val="nil"/>
              <w:right w:val="nil"/>
            </w:tcBorders>
          </w:tcPr>
          <w:p w14:paraId="38D2CC83" w14:textId="77777777" w:rsidR="00260042" w:rsidRDefault="00260042" w:rsidP="00260042">
            <w:pPr>
              <w:rPr>
                <w:rFonts w:ascii="Arial" w:hAnsi="Arial" w:cs="Arial"/>
              </w:rPr>
            </w:pPr>
            <w:r>
              <w:rPr>
                <w:rFonts w:ascii="Arial" w:hAnsi="Arial" w:cs="Arial"/>
              </w:rPr>
              <w:t>Cllrs Mrs S Marbrow (Chairperson), Mr P Marbrow, Mrs C. Davoll and Mrs J. Elliott.</w:t>
            </w:r>
          </w:p>
          <w:p w14:paraId="48CEF0B3" w14:textId="5F7234ED" w:rsidR="00260042" w:rsidRDefault="00260042" w:rsidP="00260042">
            <w:pPr>
              <w:rPr>
                <w:rFonts w:ascii="Arial" w:hAnsi="Arial" w:cs="Arial"/>
              </w:rPr>
            </w:pPr>
          </w:p>
        </w:tc>
      </w:tr>
      <w:tr w:rsidR="00260042" w14:paraId="286D37D8" w14:textId="77777777" w:rsidTr="000F42A5">
        <w:tc>
          <w:tcPr>
            <w:tcW w:w="1129" w:type="dxa"/>
            <w:tcBorders>
              <w:top w:val="nil"/>
              <w:left w:val="nil"/>
              <w:bottom w:val="nil"/>
              <w:right w:val="nil"/>
            </w:tcBorders>
          </w:tcPr>
          <w:p w14:paraId="5BCA5957" w14:textId="412677AB" w:rsidR="00260042" w:rsidRPr="00260042" w:rsidRDefault="00260042" w:rsidP="00260042">
            <w:pPr>
              <w:rPr>
                <w:rFonts w:ascii="Arial" w:hAnsi="Arial" w:cs="Arial"/>
                <w:b/>
                <w:bCs/>
              </w:rPr>
            </w:pPr>
            <w:r w:rsidRPr="00260042">
              <w:rPr>
                <w:rFonts w:ascii="Arial" w:hAnsi="Arial" w:cs="Arial"/>
                <w:b/>
                <w:bCs/>
              </w:rPr>
              <w:t>Officers:</w:t>
            </w:r>
          </w:p>
        </w:tc>
        <w:tc>
          <w:tcPr>
            <w:tcW w:w="7887" w:type="dxa"/>
            <w:tcBorders>
              <w:top w:val="nil"/>
              <w:left w:val="nil"/>
              <w:bottom w:val="nil"/>
              <w:right w:val="nil"/>
            </w:tcBorders>
          </w:tcPr>
          <w:p w14:paraId="3AAFCA89" w14:textId="77777777" w:rsidR="00260042" w:rsidRDefault="00260042" w:rsidP="00260042">
            <w:pPr>
              <w:rPr>
                <w:rFonts w:ascii="Arial" w:hAnsi="Arial" w:cs="Arial"/>
              </w:rPr>
            </w:pPr>
            <w:r>
              <w:rPr>
                <w:rFonts w:ascii="Arial" w:hAnsi="Arial" w:cs="Arial"/>
              </w:rPr>
              <w:t>None</w:t>
            </w:r>
          </w:p>
          <w:p w14:paraId="7CD23CA3" w14:textId="65F179DA" w:rsidR="00260042" w:rsidRDefault="00260042" w:rsidP="00260042">
            <w:pPr>
              <w:rPr>
                <w:rFonts w:ascii="Arial" w:hAnsi="Arial" w:cs="Arial"/>
              </w:rPr>
            </w:pPr>
          </w:p>
        </w:tc>
      </w:tr>
      <w:tr w:rsidR="00260042" w14:paraId="63A63236" w14:textId="77777777" w:rsidTr="000F42A5">
        <w:tc>
          <w:tcPr>
            <w:tcW w:w="1129" w:type="dxa"/>
            <w:tcBorders>
              <w:top w:val="nil"/>
              <w:left w:val="nil"/>
              <w:bottom w:val="nil"/>
              <w:right w:val="nil"/>
            </w:tcBorders>
          </w:tcPr>
          <w:p w14:paraId="0104326A" w14:textId="04CCB090" w:rsidR="00260042" w:rsidRPr="00260042" w:rsidRDefault="00260042" w:rsidP="00260042">
            <w:pPr>
              <w:rPr>
                <w:rFonts w:ascii="Arial" w:hAnsi="Arial" w:cs="Arial"/>
                <w:b/>
                <w:bCs/>
              </w:rPr>
            </w:pPr>
            <w:r w:rsidRPr="00260042">
              <w:rPr>
                <w:rFonts w:ascii="Arial" w:hAnsi="Arial" w:cs="Arial"/>
                <w:b/>
                <w:bCs/>
              </w:rPr>
              <w:t>Also present:</w:t>
            </w:r>
          </w:p>
        </w:tc>
        <w:tc>
          <w:tcPr>
            <w:tcW w:w="7887" w:type="dxa"/>
            <w:tcBorders>
              <w:top w:val="nil"/>
              <w:left w:val="nil"/>
              <w:bottom w:val="nil"/>
              <w:right w:val="nil"/>
            </w:tcBorders>
          </w:tcPr>
          <w:p w14:paraId="190EB0ED" w14:textId="4C89F2D7" w:rsidR="00260042" w:rsidRDefault="00260042" w:rsidP="00260042">
            <w:pPr>
              <w:rPr>
                <w:rFonts w:ascii="Arial" w:hAnsi="Arial" w:cs="Arial"/>
              </w:rPr>
            </w:pPr>
            <w:r>
              <w:rPr>
                <w:rFonts w:ascii="Arial" w:hAnsi="Arial" w:cs="Arial"/>
              </w:rPr>
              <w:t>County Cllr S Swann and District Cllr Alistair Tilley</w:t>
            </w:r>
          </w:p>
        </w:tc>
      </w:tr>
      <w:tr w:rsidR="00260042" w:rsidRPr="00260042" w14:paraId="0D0B64B3" w14:textId="77777777" w:rsidTr="000F42A5">
        <w:tc>
          <w:tcPr>
            <w:tcW w:w="1129" w:type="dxa"/>
            <w:tcBorders>
              <w:top w:val="nil"/>
              <w:left w:val="nil"/>
              <w:bottom w:val="nil"/>
              <w:right w:val="nil"/>
            </w:tcBorders>
          </w:tcPr>
          <w:p w14:paraId="79E13D35" w14:textId="089F3C0D" w:rsidR="00260042" w:rsidRPr="00260042" w:rsidRDefault="00260042" w:rsidP="00260042">
            <w:pPr>
              <w:rPr>
                <w:rFonts w:ascii="Arial" w:hAnsi="Arial" w:cs="Arial"/>
                <w:b/>
                <w:bCs/>
              </w:rPr>
            </w:pPr>
            <w:r w:rsidRPr="00260042">
              <w:rPr>
                <w:rFonts w:ascii="Arial" w:hAnsi="Arial" w:cs="Arial"/>
                <w:b/>
                <w:bCs/>
              </w:rPr>
              <w:t>9</w:t>
            </w:r>
            <w:r w:rsidR="00EA3D61">
              <w:rPr>
                <w:rFonts w:ascii="Arial" w:hAnsi="Arial" w:cs="Arial"/>
                <w:b/>
                <w:bCs/>
              </w:rPr>
              <w:t>6</w:t>
            </w:r>
            <w:r w:rsidRPr="00260042">
              <w:rPr>
                <w:rFonts w:ascii="Arial" w:hAnsi="Arial" w:cs="Arial"/>
                <w:b/>
                <w:bCs/>
              </w:rPr>
              <w:t>.2</w:t>
            </w:r>
            <w:r w:rsidR="00EA3D61">
              <w:rPr>
                <w:rFonts w:ascii="Arial" w:hAnsi="Arial" w:cs="Arial"/>
                <w:b/>
                <w:bCs/>
              </w:rPr>
              <w:t>3</w:t>
            </w:r>
          </w:p>
        </w:tc>
        <w:tc>
          <w:tcPr>
            <w:tcW w:w="7887" w:type="dxa"/>
            <w:tcBorders>
              <w:top w:val="nil"/>
              <w:left w:val="nil"/>
              <w:bottom w:val="nil"/>
              <w:right w:val="nil"/>
            </w:tcBorders>
          </w:tcPr>
          <w:p w14:paraId="79E0EB39" w14:textId="02BC5F5C" w:rsidR="00260042" w:rsidRDefault="00260042" w:rsidP="00260042">
            <w:pPr>
              <w:rPr>
                <w:rFonts w:ascii="Arial" w:hAnsi="Arial" w:cs="Arial"/>
              </w:rPr>
            </w:pPr>
            <w:r w:rsidRPr="00260042">
              <w:rPr>
                <w:rFonts w:ascii="Arial" w:hAnsi="Arial" w:cs="Arial"/>
                <w:b/>
                <w:bCs/>
              </w:rPr>
              <w:t>Apologies:</w:t>
            </w:r>
            <w:r w:rsidRPr="00260042">
              <w:rPr>
                <w:rFonts w:ascii="Arial" w:hAnsi="Arial" w:cs="Arial"/>
              </w:rPr>
              <w:t xml:space="preserve"> Steph Lloyd, </w:t>
            </w:r>
            <w:r w:rsidR="00EA3D61">
              <w:rPr>
                <w:rFonts w:ascii="Arial" w:hAnsi="Arial" w:cs="Arial"/>
              </w:rPr>
              <w:t xml:space="preserve">Cllrs </w:t>
            </w:r>
            <w:r w:rsidRPr="00260042">
              <w:rPr>
                <w:rFonts w:ascii="Arial" w:hAnsi="Arial" w:cs="Arial"/>
              </w:rPr>
              <w:t xml:space="preserve">Bev </w:t>
            </w:r>
            <w:proofErr w:type="gramStart"/>
            <w:r w:rsidRPr="00260042">
              <w:rPr>
                <w:rFonts w:ascii="Arial" w:hAnsi="Arial" w:cs="Arial"/>
              </w:rPr>
              <w:t>Ev</w:t>
            </w:r>
            <w:r>
              <w:rPr>
                <w:rFonts w:ascii="Arial" w:hAnsi="Arial" w:cs="Arial"/>
              </w:rPr>
              <w:t>ans</w:t>
            </w:r>
            <w:proofErr w:type="gramEnd"/>
            <w:r>
              <w:rPr>
                <w:rFonts w:ascii="Arial" w:hAnsi="Arial" w:cs="Arial"/>
              </w:rPr>
              <w:t xml:space="preserve"> and Brian Matkin</w:t>
            </w:r>
          </w:p>
          <w:p w14:paraId="50F61EE0" w14:textId="3905D076" w:rsidR="00260042" w:rsidRPr="00260042" w:rsidRDefault="00260042" w:rsidP="00260042">
            <w:pPr>
              <w:rPr>
                <w:rFonts w:ascii="Arial" w:hAnsi="Arial" w:cs="Arial"/>
              </w:rPr>
            </w:pPr>
          </w:p>
        </w:tc>
      </w:tr>
      <w:tr w:rsidR="00260042" w:rsidRPr="00260042" w14:paraId="13418A38" w14:textId="77777777" w:rsidTr="000F42A5">
        <w:tc>
          <w:tcPr>
            <w:tcW w:w="1129" w:type="dxa"/>
            <w:tcBorders>
              <w:top w:val="nil"/>
              <w:left w:val="nil"/>
              <w:bottom w:val="nil"/>
              <w:right w:val="nil"/>
            </w:tcBorders>
          </w:tcPr>
          <w:p w14:paraId="46D73A40" w14:textId="0FE3FBDE" w:rsidR="00260042" w:rsidRPr="00260042" w:rsidRDefault="00260042" w:rsidP="00260042">
            <w:pPr>
              <w:rPr>
                <w:rFonts w:ascii="Arial" w:hAnsi="Arial" w:cs="Arial"/>
                <w:b/>
                <w:bCs/>
              </w:rPr>
            </w:pPr>
            <w:r>
              <w:rPr>
                <w:rFonts w:ascii="Arial" w:hAnsi="Arial" w:cs="Arial"/>
                <w:b/>
                <w:bCs/>
              </w:rPr>
              <w:t>9</w:t>
            </w:r>
            <w:r w:rsidR="00EA3D61">
              <w:rPr>
                <w:rFonts w:ascii="Arial" w:hAnsi="Arial" w:cs="Arial"/>
                <w:b/>
                <w:bCs/>
              </w:rPr>
              <w:t>7.23</w:t>
            </w:r>
          </w:p>
        </w:tc>
        <w:tc>
          <w:tcPr>
            <w:tcW w:w="7887" w:type="dxa"/>
            <w:tcBorders>
              <w:top w:val="nil"/>
              <w:left w:val="nil"/>
              <w:bottom w:val="nil"/>
              <w:right w:val="nil"/>
            </w:tcBorders>
          </w:tcPr>
          <w:p w14:paraId="19EA4BBA" w14:textId="77777777" w:rsidR="00260042" w:rsidRDefault="00260042" w:rsidP="00260042">
            <w:pPr>
              <w:rPr>
                <w:rFonts w:ascii="Arial" w:hAnsi="Arial" w:cs="Arial"/>
                <w:b/>
                <w:bCs/>
              </w:rPr>
            </w:pPr>
            <w:r>
              <w:rPr>
                <w:rFonts w:ascii="Arial" w:hAnsi="Arial" w:cs="Arial"/>
                <w:b/>
                <w:bCs/>
              </w:rPr>
              <w:t>Declarations of Members Interests</w:t>
            </w:r>
          </w:p>
          <w:p w14:paraId="00E8A4E6" w14:textId="77777777" w:rsidR="00260042" w:rsidRDefault="00260042" w:rsidP="00260042">
            <w:pPr>
              <w:rPr>
                <w:rFonts w:ascii="Arial" w:hAnsi="Arial" w:cs="Arial"/>
              </w:rPr>
            </w:pPr>
            <w:r>
              <w:rPr>
                <w:rFonts w:ascii="Arial" w:hAnsi="Arial" w:cs="Arial"/>
              </w:rPr>
              <w:t>None</w:t>
            </w:r>
          </w:p>
          <w:p w14:paraId="49E28CD4" w14:textId="497AE754" w:rsidR="00260042" w:rsidRPr="00260042" w:rsidRDefault="00260042" w:rsidP="00260042">
            <w:pPr>
              <w:rPr>
                <w:rFonts w:ascii="Arial" w:hAnsi="Arial" w:cs="Arial"/>
              </w:rPr>
            </w:pPr>
          </w:p>
        </w:tc>
      </w:tr>
      <w:tr w:rsidR="00260042" w:rsidRPr="00260042" w14:paraId="5CF11992" w14:textId="77777777" w:rsidTr="000F42A5">
        <w:tc>
          <w:tcPr>
            <w:tcW w:w="1129" w:type="dxa"/>
            <w:tcBorders>
              <w:top w:val="nil"/>
              <w:left w:val="nil"/>
              <w:bottom w:val="nil"/>
              <w:right w:val="nil"/>
            </w:tcBorders>
          </w:tcPr>
          <w:p w14:paraId="090CF373" w14:textId="6FDCDBC5" w:rsidR="00260042" w:rsidRPr="00260042" w:rsidRDefault="00260042" w:rsidP="00260042">
            <w:pPr>
              <w:rPr>
                <w:rFonts w:ascii="Arial" w:hAnsi="Arial" w:cs="Arial"/>
                <w:b/>
                <w:bCs/>
              </w:rPr>
            </w:pPr>
            <w:r>
              <w:rPr>
                <w:rFonts w:ascii="Arial" w:hAnsi="Arial" w:cs="Arial"/>
                <w:b/>
                <w:bCs/>
              </w:rPr>
              <w:t>9</w:t>
            </w:r>
            <w:r w:rsidR="00EA3D61">
              <w:rPr>
                <w:rFonts w:ascii="Arial" w:hAnsi="Arial" w:cs="Arial"/>
                <w:b/>
                <w:bCs/>
              </w:rPr>
              <w:t>8.23</w:t>
            </w:r>
          </w:p>
        </w:tc>
        <w:tc>
          <w:tcPr>
            <w:tcW w:w="7887" w:type="dxa"/>
            <w:tcBorders>
              <w:top w:val="nil"/>
              <w:left w:val="nil"/>
              <w:bottom w:val="nil"/>
              <w:right w:val="nil"/>
            </w:tcBorders>
          </w:tcPr>
          <w:p w14:paraId="2326AC93" w14:textId="77777777" w:rsidR="00260042" w:rsidRDefault="00260042" w:rsidP="005027AA">
            <w:pPr>
              <w:jc w:val="both"/>
              <w:rPr>
                <w:rFonts w:ascii="Arial" w:hAnsi="Arial" w:cs="Arial"/>
                <w:b/>
                <w:bCs/>
              </w:rPr>
            </w:pPr>
            <w:r>
              <w:rPr>
                <w:rFonts w:ascii="Arial" w:hAnsi="Arial" w:cs="Arial"/>
                <w:b/>
                <w:bCs/>
              </w:rPr>
              <w:t>County Council</w:t>
            </w:r>
          </w:p>
          <w:p w14:paraId="6975B9A6" w14:textId="5FD8577D" w:rsidR="005027AA" w:rsidRDefault="005027AA" w:rsidP="005027AA">
            <w:pPr>
              <w:jc w:val="both"/>
              <w:rPr>
                <w:rFonts w:ascii="Arial" w:hAnsi="Arial" w:cs="Arial"/>
              </w:rPr>
            </w:pPr>
            <w:r>
              <w:rPr>
                <w:rFonts w:ascii="Arial" w:hAnsi="Arial" w:cs="Arial"/>
              </w:rPr>
              <w:t xml:space="preserve">Members had read the paper previously circulated by Councillor Swann which included an update on the Walton Bridge developments, Road Gritting, the £4 </w:t>
            </w:r>
            <w:r w:rsidR="006D7CB9">
              <w:rPr>
                <w:rFonts w:ascii="Arial" w:hAnsi="Arial" w:cs="Arial"/>
              </w:rPr>
              <w:t>B</w:t>
            </w:r>
            <w:r>
              <w:rPr>
                <w:rFonts w:ascii="Arial" w:hAnsi="Arial" w:cs="Arial"/>
              </w:rPr>
              <w:t>illion East Midlands Devolution Deal, and a bus service improvement plan. Members questioned whether the appointment of a</w:t>
            </w:r>
            <w:r w:rsidR="00294402">
              <w:rPr>
                <w:rFonts w:ascii="Arial" w:hAnsi="Arial" w:cs="Arial"/>
              </w:rPr>
              <w:t>n</w:t>
            </w:r>
            <w:r>
              <w:rPr>
                <w:rFonts w:ascii="Arial" w:hAnsi="Arial" w:cs="Arial"/>
              </w:rPr>
              <w:t xml:space="preserve"> East Midlands Mayor would increase residents Council tax and raised concerns that there had not been any consultation with Parishes about this topic and asked when  the 3 candidates would be starting their campaigns. Members  informed Councillor that the new bus stop signs had finally been installed.</w:t>
            </w:r>
          </w:p>
          <w:p w14:paraId="3928E2B5" w14:textId="77777777" w:rsidR="005027AA" w:rsidRDefault="005027AA" w:rsidP="005027AA">
            <w:pPr>
              <w:jc w:val="both"/>
              <w:rPr>
                <w:rFonts w:ascii="Arial" w:hAnsi="Arial" w:cs="Arial"/>
              </w:rPr>
            </w:pPr>
            <w:r>
              <w:rPr>
                <w:rFonts w:ascii="Arial" w:hAnsi="Arial" w:cs="Arial"/>
              </w:rPr>
              <w:t>A member also informed Councillor Swann of buses not bothering to come through the village leaving passengers stranded. Members thanked Councillor Swann for his informative</w:t>
            </w:r>
            <w:r w:rsidR="009411B0">
              <w:rPr>
                <w:rFonts w:ascii="Arial" w:hAnsi="Arial" w:cs="Arial"/>
              </w:rPr>
              <w:t xml:space="preserve"> report and raised the issue of potholes which, following recent weather conditions had deteriorated greatly.</w:t>
            </w:r>
          </w:p>
          <w:p w14:paraId="50E42F22" w14:textId="579F16BC" w:rsidR="009411B0" w:rsidRPr="005027AA" w:rsidRDefault="009411B0" w:rsidP="005027AA">
            <w:pPr>
              <w:jc w:val="both"/>
              <w:rPr>
                <w:rFonts w:ascii="Arial" w:hAnsi="Arial" w:cs="Arial"/>
              </w:rPr>
            </w:pPr>
          </w:p>
        </w:tc>
      </w:tr>
      <w:tr w:rsidR="00260042" w:rsidRPr="00260042" w14:paraId="4D42D5EB" w14:textId="77777777" w:rsidTr="000F42A5">
        <w:tc>
          <w:tcPr>
            <w:tcW w:w="1129" w:type="dxa"/>
            <w:tcBorders>
              <w:top w:val="nil"/>
              <w:left w:val="nil"/>
              <w:bottom w:val="nil"/>
              <w:right w:val="nil"/>
            </w:tcBorders>
          </w:tcPr>
          <w:p w14:paraId="0768D4B7" w14:textId="1C2EDA01" w:rsidR="00260042" w:rsidRPr="00260042" w:rsidRDefault="009411B0" w:rsidP="00260042">
            <w:pPr>
              <w:rPr>
                <w:rFonts w:ascii="Arial" w:hAnsi="Arial" w:cs="Arial"/>
                <w:b/>
                <w:bCs/>
              </w:rPr>
            </w:pPr>
            <w:r>
              <w:rPr>
                <w:rFonts w:ascii="Arial" w:hAnsi="Arial" w:cs="Arial"/>
                <w:b/>
                <w:bCs/>
              </w:rPr>
              <w:t>9</w:t>
            </w:r>
            <w:r w:rsidR="00EA3D61">
              <w:rPr>
                <w:rFonts w:ascii="Arial" w:hAnsi="Arial" w:cs="Arial"/>
                <w:b/>
                <w:bCs/>
              </w:rPr>
              <w:t>9.23</w:t>
            </w:r>
          </w:p>
        </w:tc>
        <w:tc>
          <w:tcPr>
            <w:tcW w:w="7887" w:type="dxa"/>
            <w:tcBorders>
              <w:top w:val="nil"/>
              <w:left w:val="nil"/>
              <w:bottom w:val="nil"/>
              <w:right w:val="nil"/>
            </w:tcBorders>
          </w:tcPr>
          <w:p w14:paraId="577DD35E" w14:textId="77777777" w:rsidR="00260042" w:rsidRDefault="009411B0" w:rsidP="005027AA">
            <w:pPr>
              <w:jc w:val="both"/>
              <w:rPr>
                <w:rFonts w:ascii="Arial" w:hAnsi="Arial" w:cs="Arial"/>
                <w:b/>
                <w:bCs/>
              </w:rPr>
            </w:pPr>
            <w:r>
              <w:rPr>
                <w:rFonts w:ascii="Arial" w:hAnsi="Arial" w:cs="Arial"/>
                <w:b/>
                <w:bCs/>
              </w:rPr>
              <w:t>Public Speaking</w:t>
            </w:r>
          </w:p>
          <w:p w14:paraId="6DFDF45B" w14:textId="77777777" w:rsidR="009411B0" w:rsidRDefault="009411B0" w:rsidP="005027AA">
            <w:pPr>
              <w:jc w:val="both"/>
              <w:rPr>
                <w:rFonts w:ascii="Arial" w:hAnsi="Arial" w:cs="Arial"/>
              </w:rPr>
            </w:pPr>
            <w:r>
              <w:rPr>
                <w:rFonts w:ascii="Arial" w:hAnsi="Arial" w:cs="Arial"/>
              </w:rPr>
              <w:t>Jilly and Ashley from BayWa r.e. were welcomed to the meeting to provide an update on the project including details of proposed traffic routes. Jilly pointed out the changes which included slight changes to the “red line” boundary around the National Grid Drakelow Substation. Members were informed of the proposed route and a backup plan should the desired route be closed for whatever reason.</w:t>
            </w:r>
          </w:p>
          <w:p w14:paraId="7F3AF933" w14:textId="77777777" w:rsidR="009411B0" w:rsidRDefault="009411B0" w:rsidP="005027AA">
            <w:pPr>
              <w:jc w:val="both"/>
              <w:rPr>
                <w:rFonts w:ascii="Arial" w:hAnsi="Arial" w:cs="Arial"/>
              </w:rPr>
            </w:pPr>
            <w:r>
              <w:rPr>
                <w:rFonts w:ascii="Arial" w:hAnsi="Arial" w:cs="Arial"/>
              </w:rPr>
              <w:t>The final plan will be submitted mid-January 2024.</w:t>
            </w:r>
          </w:p>
          <w:p w14:paraId="6B563BE6" w14:textId="77777777" w:rsidR="00D11659" w:rsidRDefault="00D11659" w:rsidP="005027AA">
            <w:pPr>
              <w:jc w:val="both"/>
              <w:rPr>
                <w:rFonts w:ascii="Arial" w:hAnsi="Arial" w:cs="Arial"/>
              </w:rPr>
            </w:pPr>
            <w:r>
              <w:rPr>
                <w:rFonts w:ascii="Arial" w:hAnsi="Arial" w:cs="Arial"/>
              </w:rPr>
              <w:t xml:space="preserve">Members raised </w:t>
            </w:r>
            <w:proofErr w:type="gramStart"/>
            <w:r>
              <w:rPr>
                <w:rFonts w:ascii="Arial" w:hAnsi="Arial" w:cs="Arial"/>
              </w:rPr>
              <w:t>a number of</w:t>
            </w:r>
            <w:proofErr w:type="gramEnd"/>
            <w:r>
              <w:rPr>
                <w:rFonts w:ascii="Arial" w:hAnsi="Arial" w:cs="Arial"/>
              </w:rPr>
              <w:t xml:space="preserve"> issues/questions which included:</w:t>
            </w:r>
          </w:p>
          <w:p w14:paraId="1294227B" w14:textId="77777777" w:rsidR="009411B0" w:rsidRDefault="009411B0" w:rsidP="00D11659">
            <w:pPr>
              <w:pStyle w:val="ListParagraph"/>
              <w:numPr>
                <w:ilvl w:val="0"/>
                <w:numId w:val="1"/>
              </w:numPr>
              <w:jc w:val="both"/>
              <w:rPr>
                <w:rFonts w:ascii="Arial" w:hAnsi="Arial" w:cs="Arial"/>
              </w:rPr>
            </w:pPr>
            <w:r w:rsidRPr="00D11659">
              <w:rPr>
                <w:rFonts w:ascii="Arial" w:hAnsi="Arial" w:cs="Arial"/>
              </w:rPr>
              <w:t>that the culvert in places is less than 200 mm below the road surface</w:t>
            </w:r>
          </w:p>
          <w:p w14:paraId="2BD30ECA" w14:textId="77777777" w:rsidR="00D11659" w:rsidRDefault="00D11659" w:rsidP="00D11659">
            <w:pPr>
              <w:pStyle w:val="ListParagraph"/>
              <w:numPr>
                <w:ilvl w:val="0"/>
                <w:numId w:val="1"/>
              </w:numPr>
              <w:jc w:val="both"/>
              <w:rPr>
                <w:rFonts w:ascii="Arial" w:hAnsi="Arial" w:cs="Arial"/>
              </w:rPr>
            </w:pPr>
            <w:r>
              <w:rPr>
                <w:rFonts w:ascii="Arial" w:hAnsi="Arial" w:cs="Arial"/>
              </w:rPr>
              <w:t>what measures are being put in place to ensure drivers keep to the planned route including subcontractor drivers.</w:t>
            </w:r>
          </w:p>
          <w:p w14:paraId="402DF957" w14:textId="77777777" w:rsidR="00D11659" w:rsidRDefault="00D11659" w:rsidP="00D11659">
            <w:pPr>
              <w:jc w:val="both"/>
              <w:rPr>
                <w:rFonts w:ascii="Arial" w:hAnsi="Arial" w:cs="Arial"/>
              </w:rPr>
            </w:pPr>
            <w:r>
              <w:rPr>
                <w:rFonts w:ascii="Arial" w:hAnsi="Arial" w:cs="Arial"/>
              </w:rPr>
              <w:t>Members were advised about use of GPS trackers and the company’s Complaints procedures. A member asked that a copy of the procedure be sent to the Parish Council.</w:t>
            </w:r>
          </w:p>
          <w:p w14:paraId="297DAF98" w14:textId="2B7DE686" w:rsidR="00D11659" w:rsidRDefault="00D11659" w:rsidP="00D11659">
            <w:pPr>
              <w:pStyle w:val="ListParagraph"/>
              <w:numPr>
                <w:ilvl w:val="0"/>
                <w:numId w:val="2"/>
              </w:numPr>
              <w:jc w:val="both"/>
              <w:rPr>
                <w:rFonts w:ascii="Arial" w:hAnsi="Arial" w:cs="Arial"/>
              </w:rPr>
            </w:pPr>
            <w:r>
              <w:rPr>
                <w:rFonts w:ascii="Arial" w:hAnsi="Arial" w:cs="Arial"/>
              </w:rPr>
              <w:t>are the company liaising with the companies installing battery storage facilities</w:t>
            </w:r>
          </w:p>
          <w:p w14:paraId="06F7B997" w14:textId="77777777" w:rsidR="00D11659" w:rsidRDefault="00D11659" w:rsidP="00D11659">
            <w:pPr>
              <w:pStyle w:val="ListParagraph"/>
              <w:numPr>
                <w:ilvl w:val="0"/>
                <w:numId w:val="2"/>
              </w:numPr>
              <w:jc w:val="both"/>
              <w:rPr>
                <w:rFonts w:ascii="Arial" w:hAnsi="Arial" w:cs="Arial"/>
              </w:rPr>
            </w:pPr>
            <w:r>
              <w:rPr>
                <w:rFonts w:ascii="Arial" w:hAnsi="Arial" w:cs="Arial"/>
              </w:rPr>
              <w:t>is a fire safety plan in situ</w:t>
            </w:r>
          </w:p>
          <w:p w14:paraId="63796700" w14:textId="77777777" w:rsidR="00D11659" w:rsidRDefault="00D11659" w:rsidP="00D11659">
            <w:pPr>
              <w:jc w:val="both"/>
              <w:rPr>
                <w:rFonts w:ascii="Arial" w:hAnsi="Arial" w:cs="Arial"/>
              </w:rPr>
            </w:pPr>
            <w:r>
              <w:rPr>
                <w:rFonts w:ascii="Arial" w:hAnsi="Arial" w:cs="Arial"/>
              </w:rPr>
              <w:t>Ashley explained about spacing and water tanks and the liaison with Derbyshire Fire and Rescue Services.</w:t>
            </w:r>
          </w:p>
          <w:p w14:paraId="2D011E01" w14:textId="77777777" w:rsidR="00D11659" w:rsidRDefault="00D11659" w:rsidP="00D11659">
            <w:pPr>
              <w:jc w:val="both"/>
              <w:rPr>
                <w:rFonts w:ascii="Arial" w:hAnsi="Arial" w:cs="Arial"/>
              </w:rPr>
            </w:pPr>
          </w:p>
          <w:p w14:paraId="1E2056D0" w14:textId="77777777" w:rsidR="00820172" w:rsidRDefault="00820172" w:rsidP="00D11659">
            <w:pPr>
              <w:jc w:val="both"/>
              <w:rPr>
                <w:rFonts w:ascii="Arial" w:hAnsi="Arial" w:cs="Arial"/>
              </w:rPr>
            </w:pPr>
          </w:p>
          <w:p w14:paraId="5BB51711" w14:textId="32F87351" w:rsidR="000F42A5" w:rsidRPr="00D11659" w:rsidRDefault="000F42A5" w:rsidP="00D11659">
            <w:pPr>
              <w:jc w:val="both"/>
              <w:rPr>
                <w:rFonts w:ascii="Arial" w:hAnsi="Arial" w:cs="Arial"/>
              </w:rPr>
            </w:pPr>
          </w:p>
        </w:tc>
      </w:tr>
      <w:tr w:rsidR="00260042" w:rsidRPr="00260042" w14:paraId="0612809C" w14:textId="77777777" w:rsidTr="000F42A5">
        <w:tc>
          <w:tcPr>
            <w:tcW w:w="1129" w:type="dxa"/>
            <w:tcBorders>
              <w:top w:val="nil"/>
              <w:left w:val="nil"/>
              <w:bottom w:val="nil"/>
              <w:right w:val="nil"/>
            </w:tcBorders>
          </w:tcPr>
          <w:p w14:paraId="5DBD8940" w14:textId="57A0B359" w:rsidR="00260042" w:rsidRPr="00260042" w:rsidRDefault="00EA3D61" w:rsidP="00260042">
            <w:pPr>
              <w:rPr>
                <w:rFonts w:ascii="Arial" w:hAnsi="Arial" w:cs="Arial"/>
                <w:b/>
                <w:bCs/>
              </w:rPr>
            </w:pPr>
            <w:r>
              <w:rPr>
                <w:rFonts w:ascii="Arial" w:hAnsi="Arial" w:cs="Arial"/>
                <w:b/>
                <w:bCs/>
              </w:rPr>
              <w:lastRenderedPageBreak/>
              <w:t>100.23</w:t>
            </w:r>
          </w:p>
        </w:tc>
        <w:tc>
          <w:tcPr>
            <w:tcW w:w="7887" w:type="dxa"/>
            <w:tcBorders>
              <w:top w:val="nil"/>
              <w:left w:val="nil"/>
              <w:bottom w:val="nil"/>
              <w:right w:val="nil"/>
            </w:tcBorders>
          </w:tcPr>
          <w:p w14:paraId="00718494" w14:textId="77777777" w:rsidR="00260042" w:rsidRDefault="000C6F53" w:rsidP="005027AA">
            <w:pPr>
              <w:jc w:val="both"/>
              <w:rPr>
                <w:rFonts w:ascii="Arial" w:hAnsi="Arial" w:cs="Arial"/>
                <w:b/>
                <w:bCs/>
              </w:rPr>
            </w:pPr>
            <w:r>
              <w:rPr>
                <w:rFonts w:ascii="Arial" w:hAnsi="Arial" w:cs="Arial"/>
                <w:b/>
                <w:bCs/>
              </w:rPr>
              <w:t>District Council</w:t>
            </w:r>
          </w:p>
          <w:p w14:paraId="6E63620A" w14:textId="77777777" w:rsidR="000C6F53" w:rsidRDefault="000C6F53" w:rsidP="005027AA">
            <w:pPr>
              <w:jc w:val="both"/>
              <w:rPr>
                <w:rFonts w:ascii="Arial" w:hAnsi="Arial" w:cs="Arial"/>
              </w:rPr>
            </w:pPr>
            <w:r>
              <w:rPr>
                <w:rFonts w:ascii="Arial" w:hAnsi="Arial" w:cs="Arial"/>
              </w:rPr>
              <w:t>Members had read the paper recently circulated by Cllr Tilley which included feedback regarding the trees down Strawberry Lane, requests for road sweeping, SDDC Finance and Management Committee proposed changes including £400,000 annual funding for grants to Parish Councils for concurrent functions, the new Project Team exploring proposals concerning Civic Offices and the leisure Centre and Hydrogen Hybrid Refuse lorry trial.</w:t>
            </w:r>
          </w:p>
          <w:p w14:paraId="30DA6C88" w14:textId="77777777" w:rsidR="000C6F53" w:rsidRDefault="000C6F53" w:rsidP="005027AA">
            <w:pPr>
              <w:jc w:val="both"/>
              <w:rPr>
                <w:rFonts w:ascii="Arial" w:hAnsi="Arial" w:cs="Arial"/>
              </w:rPr>
            </w:pPr>
            <w:r>
              <w:rPr>
                <w:rFonts w:ascii="Arial" w:hAnsi="Arial" w:cs="Arial"/>
              </w:rPr>
              <w:t>Members firmly raised concerns about a recent letter to all Parish Clerks regarding a budget consultation for 2024/25 in which significant expenditure on the following:</w:t>
            </w:r>
          </w:p>
          <w:p w14:paraId="4EDC33A8" w14:textId="77777777" w:rsidR="000C6F53" w:rsidRDefault="000C6F53" w:rsidP="000C6F53">
            <w:pPr>
              <w:pStyle w:val="ListParagraph"/>
              <w:numPr>
                <w:ilvl w:val="0"/>
                <w:numId w:val="3"/>
              </w:numPr>
              <w:jc w:val="both"/>
              <w:rPr>
                <w:rFonts w:ascii="Arial" w:hAnsi="Arial" w:cs="Arial"/>
              </w:rPr>
            </w:pPr>
            <w:r>
              <w:rPr>
                <w:rFonts w:ascii="Arial" w:hAnsi="Arial" w:cs="Arial"/>
              </w:rPr>
              <w:t>Events Space</w:t>
            </w:r>
          </w:p>
          <w:p w14:paraId="4863990F" w14:textId="77777777" w:rsidR="000C6F53" w:rsidRDefault="000C6F53" w:rsidP="000C6F53">
            <w:pPr>
              <w:pStyle w:val="ListParagraph"/>
              <w:numPr>
                <w:ilvl w:val="0"/>
                <w:numId w:val="3"/>
              </w:numPr>
              <w:jc w:val="both"/>
              <w:rPr>
                <w:rFonts w:ascii="Arial" w:hAnsi="Arial" w:cs="Arial"/>
              </w:rPr>
            </w:pPr>
            <w:r>
              <w:rPr>
                <w:rFonts w:ascii="Arial" w:hAnsi="Arial" w:cs="Arial"/>
              </w:rPr>
              <w:t>Play area refurbishment</w:t>
            </w:r>
          </w:p>
          <w:p w14:paraId="16CACDB0" w14:textId="77777777" w:rsidR="000C6F53" w:rsidRDefault="000C6F53" w:rsidP="000C6F53">
            <w:pPr>
              <w:pStyle w:val="ListParagraph"/>
              <w:numPr>
                <w:ilvl w:val="0"/>
                <w:numId w:val="3"/>
              </w:numPr>
              <w:jc w:val="both"/>
              <w:rPr>
                <w:rFonts w:ascii="Arial" w:hAnsi="Arial" w:cs="Arial"/>
              </w:rPr>
            </w:pPr>
            <w:r>
              <w:rPr>
                <w:rFonts w:ascii="Arial" w:hAnsi="Arial" w:cs="Arial"/>
              </w:rPr>
              <w:t>Parks and Green Spaces</w:t>
            </w:r>
          </w:p>
          <w:p w14:paraId="3F5ED2A8" w14:textId="77777777" w:rsidR="000C6F53" w:rsidRDefault="000C6F53" w:rsidP="000C6F53">
            <w:pPr>
              <w:pStyle w:val="ListParagraph"/>
              <w:numPr>
                <w:ilvl w:val="0"/>
                <w:numId w:val="3"/>
              </w:numPr>
              <w:jc w:val="both"/>
              <w:rPr>
                <w:rFonts w:ascii="Arial" w:hAnsi="Arial" w:cs="Arial"/>
              </w:rPr>
            </w:pPr>
            <w:r>
              <w:rPr>
                <w:rFonts w:ascii="Arial" w:hAnsi="Arial" w:cs="Arial"/>
              </w:rPr>
              <w:t>Cemetery infrastructure replacement programme</w:t>
            </w:r>
          </w:p>
          <w:p w14:paraId="0340B6F7" w14:textId="77777777" w:rsidR="000C6F53" w:rsidRDefault="000C6F53" w:rsidP="000C6F53">
            <w:pPr>
              <w:jc w:val="both"/>
              <w:rPr>
                <w:rFonts w:ascii="Arial" w:hAnsi="Arial" w:cs="Arial"/>
              </w:rPr>
            </w:pPr>
            <w:r>
              <w:rPr>
                <w:rFonts w:ascii="Arial" w:hAnsi="Arial" w:cs="Arial"/>
              </w:rPr>
              <w:t>Members were concerned that the 2</w:t>
            </w:r>
            <w:r w:rsidRPr="000C6F53">
              <w:rPr>
                <w:rFonts w:ascii="Arial" w:hAnsi="Arial" w:cs="Arial"/>
                <w:vertAlign w:val="superscript"/>
              </w:rPr>
              <w:t>nd</w:t>
            </w:r>
            <w:r>
              <w:rPr>
                <w:rFonts w:ascii="Arial" w:hAnsi="Arial" w:cs="Arial"/>
              </w:rPr>
              <w:t xml:space="preserve"> and 3</w:t>
            </w:r>
            <w:r w:rsidRPr="000C6F53">
              <w:rPr>
                <w:rFonts w:ascii="Arial" w:hAnsi="Arial" w:cs="Arial"/>
                <w:vertAlign w:val="superscript"/>
              </w:rPr>
              <w:t>rd</w:t>
            </w:r>
            <w:r>
              <w:rPr>
                <w:rFonts w:ascii="Arial" w:hAnsi="Arial" w:cs="Arial"/>
              </w:rPr>
              <w:t xml:space="preserve"> bullet points</w:t>
            </w:r>
            <w:r w:rsidR="00B45897">
              <w:rPr>
                <w:rFonts w:ascii="Arial" w:hAnsi="Arial" w:cs="Arial"/>
              </w:rPr>
              <w:t xml:space="preserve"> impacted on this and other parishes who were being asked to take on responsibility will no payment up </w:t>
            </w:r>
            <w:proofErr w:type="gramStart"/>
            <w:r w:rsidR="00B45897">
              <w:rPr>
                <w:rFonts w:ascii="Arial" w:hAnsi="Arial" w:cs="Arial"/>
              </w:rPr>
              <w:t>front</w:t>
            </w:r>
            <w:proofErr w:type="gramEnd"/>
            <w:r w:rsidR="00B45897">
              <w:rPr>
                <w:rFonts w:ascii="Arial" w:hAnsi="Arial" w:cs="Arial"/>
              </w:rPr>
              <w:t xml:space="preserve"> and the Councillor was asked to take forward our concerns.</w:t>
            </w:r>
          </w:p>
          <w:p w14:paraId="7870014A" w14:textId="77777777" w:rsidR="00B45897" w:rsidRDefault="00B45897" w:rsidP="000C6F53">
            <w:pPr>
              <w:jc w:val="both"/>
              <w:rPr>
                <w:rFonts w:ascii="Arial" w:hAnsi="Arial" w:cs="Arial"/>
              </w:rPr>
            </w:pPr>
            <w:r>
              <w:rPr>
                <w:rFonts w:ascii="Arial" w:hAnsi="Arial" w:cs="Arial"/>
              </w:rPr>
              <w:t>It was noted that parishes could complete an online survey. Other questions posed included: drainage at the forestry centre near to the equestrian centre – forestry drainage blocked  and what was happening with the empty bungalow at the forestry centre.</w:t>
            </w:r>
          </w:p>
          <w:p w14:paraId="7664DA23" w14:textId="7B850CE4" w:rsidR="00B45897" w:rsidRDefault="00B45897" w:rsidP="000C6F53">
            <w:pPr>
              <w:jc w:val="both"/>
              <w:rPr>
                <w:rFonts w:ascii="Arial" w:hAnsi="Arial" w:cs="Arial"/>
              </w:rPr>
            </w:pPr>
            <w:r>
              <w:rPr>
                <w:rFonts w:ascii="Arial" w:hAnsi="Arial" w:cs="Arial"/>
              </w:rPr>
              <w:t xml:space="preserve">Members were informed that </w:t>
            </w:r>
            <w:r w:rsidR="00F97140">
              <w:rPr>
                <w:rFonts w:ascii="Arial" w:hAnsi="Arial" w:cs="Arial"/>
              </w:rPr>
              <w:t xml:space="preserve">one option being considered by </w:t>
            </w:r>
            <w:r>
              <w:rPr>
                <w:rFonts w:ascii="Arial" w:hAnsi="Arial" w:cs="Arial"/>
              </w:rPr>
              <w:t xml:space="preserve">SDDC </w:t>
            </w:r>
            <w:r w:rsidR="00F97140">
              <w:rPr>
                <w:rFonts w:ascii="Arial" w:hAnsi="Arial" w:cs="Arial"/>
              </w:rPr>
              <w:t>is</w:t>
            </w:r>
            <w:r>
              <w:rPr>
                <w:rFonts w:ascii="Arial" w:hAnsi="Arial" w:cs="Arial"/>
              </w:rPr>
              <w:t xml:space="preserve"> to install hi-tec insulation and have it as show house.</w:t>
            </w:r>
          </w:p>
          <w:p w14:paraId="4B4736EA" w14:textId="153A5BF5" w:rsidR="00B45897" w:rsidRPr="000C6F53" w:rsidRDefault="00B45897" w:rsidP="000C6F53">
            <w:pPr>
              <w:jc w:val="both"/>
              <w:rPr>
                <w:rFonts w:ascii="Arial" w:hAnsi="Arial" w:cs="Arial"/>
              </w:rPr>
            </w:pPr>
          </w:p>
        </w:tc>
      </w:tr>
      <w:tr w:rsidR="00260042" w:rsidRPr="00260042" w14:paraId="19914245" w14:textId="77777777" w:rsidTr="000F42A5">
        <w:tc>
          <w:tcPr>
            <w:tcW w:w="1129" w:type="dxa"/>
            <w:tcBorders>
              <w:top w:val="nil"/>
              <w:left w:val="nil"/>
              <w:bottom w:val="nil"/>
              <w:right w:val="nil"/>
            </w:tcBorders>
          </w:tcPr>
          <w:p w14:paraId="7B83F988" w14:textId="366CDD90" w:rsidR="00260042" w:rsidRPr="00260042" w:rsidRDefault="00EA3D61" w:rsidP="00260042">
            <w:pPr>
              <w:rPr>
                <w:rFonts w:ascii="Arial" w:hAnsi="Arial" w:cs="Arial"/>
                <w:b/>
                <w:bCs/>
              </w:rPr>
            </w:pPr>
            <w:r>
              <w:rPr>
                <w:rFonts w:ascii="Arial" w:hAnsi="Arial" w:cs="Arial"/>
                <w:b/>
                <w:bCs/>
              </w:rPr>
              <w:t>101.23</w:t>
            </w:r>
          </w:p>
        </w:tc>
        <w:tc>
          <w:tcPr>
            <w:tcW w:w="7887" w:type="dxa"/>
            <w:tcBorders>
              <w:top w:val="nil"/>
              <w:left w:val="nil"/>
              <w:bottom w:val="nil"/>
              <w:right w:val="nil"/>
            </w:tcBorders>
          </w:tcPr>
          <w:p w14:paraId="577CEE69" w14:textId="77777777" w:rsidR="00260042" w:rsidRDefault="00B45897" w:rsidP="005027AA">
            <w:pPr>
              <w:jc w:val="both"/>
              <w:rPr>
                <w:rFonts w:ascii="Arial" w:hAnsi="Arial" w:cs="Arial"/>
                <w:b/>
                <w:bCs/>
              </w:rPr>
            </w:pPr>
            <w:r>
              <w:rPr>
                <w:rFonts w:ascii="Arial" w:hAnsi="Arial" w:cs="Arial"/>
                <w:b/>
                <w:bCs/>
              </w:rPr>
              <w:t>Police</w:t>
            </w:r>
          </w:p>
          <w:p w14:paraId="3141FC8D" w14:textId="77777777" w:rsidR="00B45897" w:rsidRDefault="00B45897" w:rsidP="005027AA">
            <w:pPr>
              <w:jc w:val="both"/>
              <w:rPr>
                <w:rFonts w:ascii="Arial" w:hAnsi="Arial" w:cs="Arial"/>
              </w:rPr>
            </w:pPr>
            <w:r>
              <w:rPr>
                <w:rFonts w:ascii="Arial" w:hAnsi="Arial" w:cs="Arial"/>
              </w:rPr>
              <w:t xml:space="preserve">Members had received the Crime </w:t>
            </w:r>
            <w:proofErr w:type="gramStart"/>
            <w:r>
              <w:rPr>
                <w:rFonts w:ascii="Arial" w:hAnsi="Arial" w:cs="Arial"/>
              </w:rPr>
              <w:t>Report</w:t>
            </w:r>
            <w:proofErr w:type="gramEnd"/>
            <w:r>
              <w:rPr>
                <w:rFonts w:ascii="Arial" w:hAnsi="Arial" w:cs="Arial"/>
              </w:rPr>
              <w:t xml:space="preserve"> and no issues were raised.</w:t>
            </w:r>
          </w:p>
          <w:p w14:paraId="1108CC46" w14:textId="7CB1F4F5" w:rsidR="00B45897" w:rsidRPr="00B45897" w:rsidRDefault="00B45897" w:rsidP="005027AA">
            <w:pPr>
              <w:jc w:val="both"/>
              <w:rPr>
                <w:rFonts w:ascii="Arial" w:hAnsi="Arial" w:cs="Arial"/>
              </w:rPr>
            </w:pPr>
          </w:p>
        </w:tc>
      </w:tr>
      <w:tr w:rsidR="00260042" w:rsidRPr="00260042" w14:paraId="309AB4D5" w14:textId="77777777" w:rsidTr="000F42A5">
        <w:tc>
          <w:tcPr>
            <w:tcW w:w="1129" w:type="dxa"/>
            <w:tcBorders>
              <w:top w:val="nil"/>
              <w:left w:val="nil"/>
              <w:bottom w:val="nil"/>
              <w:right w:val="nil"/>
            </w:tcBorders>
          </w:tcPr>
          <w:p w14:paraId="48FC7F6A" w14:textId="01F87D63" w:rsidR="00260042" w:rsidRPr="00260042" w:rsidRDefault="00EA3D61" w:rsidP="00260042">
            <w:pPr>
              <w:rPr>
                <w:rFonts w:ascii="Arial" w:hAnsi="Arial" w:cs="Arial"/>
                <w:b/>
                <w:bCs/>
              </w:rPr>
            </w:pPr>
            <w:r>
              <w:rPr>
                <w:rFonts w:ascii="Arial" w:hAnsi="Arial" w:cs="Arial"/>
                <w:b/>
                <w:bCs/>
              </w:rPr>
              <w:t>102.23</w:t>
            </w:r>
          </w:p>
        </w:tc>
        <w:tc>
          <w:tcPr>
            <w:tcW w:w="7887" w:type="dxa"/>
            <w:tcBorders>
              <w:top w:val="nil"/>
              <w:left w:val="nil"/>
              <w:bottom w:val="nil"/>
              <w:right w:val="nil"/>
            </w:tcBorders>
          </w:tcPr>
          <w:p w14:paraId="4E94A99A" w14:textId="77777777" w:rsidR="00260042" w:rsidRDefault="00B45897" w:rsidP="005027AA">
            <w:pPr>
              <w:jc w:val="both"/>
              <w:rPr>
                <w:rFonts w:ascii="Arial" w:hAnsi="Arial" w:cs="Arial"/>
                <w:b/>
                <w:bCs/>
              </w:rPr>
            </w:pPr>
            <w:r>
              <w:rPr>
                <w:rFonts w:ascii="Arial" w:hAnsi="Arial" w:cs="Arial"/>
                <w:b/>
                <w:bCs/>
              </w:rPr>
              <w:t>Minutes of the previous meeting.</w:t>
            </w:r>
          </w:p>
          <w:p w14:paraId="50E8D9FD" w14:textId="77777777" w:rsidR="00B45897" w:rsidRDefault="00B45897" w:rsidP="005027AA">
            <w:pPr>
              <w:jc w:val="both"/>
              <w:rPr>
                <w:rFonts w:ascii="Arial" w:hAnsi="Arial" w:cs="Arial"/>
              </w:rPr>
            </w:pPr>
            <w:r>
              <w:rPr>
                <w:rFonts w:ascii="Arial" w:hAnsi="Arial" w:cs="Arial"/>
              </w:rPr>
              <w:t>Members approved the minutes of the meeting held on 20</w:t>
            </w:r>
            <w:r w:rsidRPr="00B45897">
              <w:rPr>
                <w:rFonts w:ascii="Arial" w:hAnsi="Arial" w:cs="Arial"/>
                <w:vertAlign w:val="superscript"/>
              </w:rPr>
              <w:t>th</w:t>
            </w:r>
            <w:r>
              <w:rPr>
                <w:rFonts w:ascii="Arial" w:hAnsi="Arial" w:cs="Arial"/>
              </w:rPr>
              <w:t xml:space="preserve"> November.</w:t>
            </w:r>
          </w:p>
          <w:p w14:paraId="4C9E5322" w14:textId="46178530" w:rsidR="00820172" w:rsidRDefault="00820172" w:rsidP="005027AA">
            <w:pPr>
              <w:jc w:val="both"/>
              <w:rPr>
                <w:rFonts w:ascii="Arial" w:hAnsi="Arial" w:cs="Arial"/>
              </w:rPr>
            </w:pPr>
            <w:r>
              <w:rPr>
                <w:rFonts w:ascii="Arial" w:hAnsi="Arial" w:cs="Arial"/>
              </w:rPr>
              <w:t>A member asked whether the additional modifications had been installed into the SID. No-one was aware and a suggestion was made to contact the supplier.</w:t>
            </w:r>
          </w:p>
          <w:p w14:paraId="19B0D9A8" w14:textId="2783DA58" w:rsidR="00B45897" w:rsidRPr="00B45897" w:rsidRDefault="00B45897" w:rsidP="005027AA">
            <w:pPr>
              <w:jc w:val="both"/>
              <w:rPr>
                <w:rFonts w:ascii="Arial" w:hAnsi="Arial" w:cs="Arial"/>
              </w:rPr>
            </w:pPr>
          </w:p>
        </w:tc>
      </w:tr>
      <w:tr w:rsidR="00260042" w:rsidRPr="00260042" w14:paraId="4EA51C33" w14:textId="77777777" w:rsidTr="000F42A5">
        <w:tc>
          <w:tcPr>
            <w:tcW w:w="1129" w:type="dxa"/>
            <w:tcBorders>
              <w:top w:val="nil"/>
              <w:left w:val="nil"/>
              <w:bottom w:val="nil"/>
              <w:right w:val="nil"/>
            </w:tcBorders>
          </w:tcPr>
          <w:p w14:paraId="3B778551" w14:textId="57C8A46E" w:rsidR="00260042" w:rsidRPr="00260042" w:rsidRDefault="00EA3D61" w:rsidP="00260042">
            <w:pPr>
              <w:rPr>
                <w:rFonts w:ascii="Arial" w:hAnsi="Arial" w:cs="Arial"/>
                <w:b/>
                <w:bCs/>
              </w:rPr>
            </w:pPr>
            <w:r>
              <w:rPr>
                <w:rFonts w:ascii="Arial" w:hAnsi="Arial" w:cs="Arial"/>
                <w:b/>
                <w:bCs/>
              </w:rPr>
              <w:t>103.23</w:t>
            </w:r>
          </w:p>
        </w:tc>
        <w:tc>
          <w:tcPr>
            <w:tcW w:w="7887" w:type="dxa"/>
            <w:tcBorders>
              <w:top w:val="nil"/>
              <w:left w:val="nil"/>
              <w:bottom w:val="nil"/>
              <w:right w:val="nil"/>
            </w:tcBorders>
          </w:tcPr>
          <w:p w14:paraId="1E5D4511" w14:textId="77777777" w:rsidR="00260042" w:rsidRDefault="00B45897" w:rsidP="005027AA">
            <w:pPr>
              <w:jc w:val="both"/>
              <w:rPr>
                <w:rFonts w:ascii="Arial" w:hAnsi="Arial" w:cs="Arial"/>
                <w:b/>
                <w:bCs/>
              </w:rPr>
            </w:pPr>
            <w:r>
              <w:rPr>
                <w:rFonts w:ascii="Arial" w:hAnsi="Arial" w:cs="Arial"/>
                <w:b/>
                <w:bCs/>
              </w:rPr>
              <w:t>Chairs announcements</w:t>
            </w:r>
          </w:p>
          <w:p w14:paraId="120DBDAA" w14:textId="3A2261DF" w:rsidR="00B45897" w:rsidRDefault="00B45897" w:rsidP="005027AA">
            <w:pPr>
              <w:jc w:val="both"/>
              <w:rPr>
                <w:rFonts w:ascii="Arial" w:hAnsi="Arial" w:cs="Arial"/>
              </w:rPr>
            </w:pPr>
            <w:r>
              <w:rPr>
                <w:rFonts w:ascii="Arial" w:hAnsi="Arial" w:cs="Arial"/>
              </w:rPr>
              <w:t>The Chairperson informed members that Sally Hemsley would attend the January meeting which necessitated a change of date to the 22</w:t>
            </w:r>
            <w:r w:rsidRPr="00B45897">
              <w:rPr>
                <w:rFonts w:ascii="Arial" w:hAnsi="Arial" w:cs="Arial"/>
                <w:vertAlign w:val="superscript"/>
              </w:rPr>
              <w:t>nd</w:t>
            </w:r>
            <w:r>
              <w:rPr>
                <w:rFonts w:ascii="Arial" w:hAnsi="Arial" w:cs="Arial"/>
              </w:rPr>
              <w:t xml:space="preserve"> – </w:t>
            </w:r>
            <w:r w:rsidR="000F42A5">
              <w:rPr>
                <w:rFonts w:ascii="Arial" w:hAnsi="Arial" w:cs="Arial"/>
              </w:rPr>
              <w:t>m</w:t>
            </w:r>
            <w:r>
              <w:rPr>
                <w:rFonts w:ascii="Arial" w:hAnsi="Arial" w:cs="Arial"/>
              </w:rPr>
              <w:t>embers agreed to this. It was noted that Ian Hay has agreed to come along with Sally when she comes to talk to members about Community Grant schemes. The Chairperson had a handout which she will circulate to members.</w:t>
            </w:r>
          </w:p>
          <w:p w14:paraId="0CD4D405" w14:textId="3C6D93DD" w:rsidR="00B45897" w:rsidRDefault="00B45897" w:rsidP="005027AA">
            <w:pPr>
              <w:jc w:val="both"/>
              <w:rPr>
                <w:rFonts w:ascii="Arial" w:hAnsi="Arial" w:cs="Arial"/>
              </w:rPr>
            </w:pPr>
            <w:r>
              <w:rPr>
                <w:rFonts w:ascii="Arial" w:hAnsi="Arial" w:cs="Arial"/>
              </w:rPr>
              <w:t xml:space="preserve">The Chairperson informed members that she had signed a form from DCC re the Warm Hub noting that criteria for acceptance was stricter- we need a DBS </w:t>
            </w:r>
            <w:proofErr w:type="gramStart"/>
            <w:r>
              <w:rPr>
                <w:rFonts w:ascii="Arial" w:hAnsi="Arial" w:cs="Arial"/>
              </w:rPr>
              <w:t>check</w:t>
            </w:r>
            <w:proofErr w:type="gramEnd"/>
            <w:r>
              <w:rPr>
                <w:rFonts w:ascii="Arial" w:hAnsi="Arial" w:cs="Arial"/>
              </w:rPr>
              <w:t xml:space="preserve"> and it was agreed the Chairperson would action </w:t>
            </w:r>
            <w:r w:rsidR="00820172">
              <w:rPr>
                <w:rFonts w:ascii="Arial" w:hAnsi="Arial" w:cs="Arial"/>
              </w:rPr>
              <w:t>obtaining this.</w:t>
            </w:r>
          </w:p>
          <w:p w14:paraId="35A6D46F" w14:textId="77777777" w:rsidR="00820172" w:rsidRDefault="00820172" w:rsidP="005027AA">
            <w:pPr>
              <w:jc w:val="both"/>
              <w:rPr>
                <w:rFonts w:ascii="Arial" w:hAnsi="Arial" w:cs="Arial"/>
              </w:rPr>
            </w:pPr>
            <w:r>
              <w:rPr>
                <w:rFonts w:ascii="Arial" w:hAnsi="Arial" w:cs="Arial"/>
              </w:rPr>
              <w:t>In addition, the Chairperson would meet with the Clerk to ensure the pay rise was awarded.</w:t>
            </w:r>
          </w:p>
          <w:p w14:paraId="73423982" w14:textId="4EC53AE5" w:rsidR="00820172" w:rsidRPr="00B45897" w:rsidRDefault="00820172" w:rsidP="005027AA">
            <w:pPr>
              <w:jc w:val="both"/>
              <w:rPr>
                <w:rFonts w:ascii="Arial" w:hAnsi="Arial" w:cs="Arial"/>
              </w:rPr>
            </w:pPr>
          </w:p>
        </w:tc>
      </w:tr>
      <w:tr w:rsidR="00260042" w:rsidRPr="00260042" w14:paraId="7F64D99E" w14:textId="77777777" w:rsidTr="000F42A5">
        <w:tc>
          <w:tcPr>
            <w:tcW w:w="1129" w:type="dxa"/>
            <w:tcBorders>
              <w:top w:val="nil"/>
              <w:left w:val="nil"/>
              <w:bottom w:val="nil"/>
              <w:right w:val="nil"/>
            </w:tcBorders>
          </w:tcPr>
          <w:p w14:paraId="73B0F0E4" w14:textId="18DE8246" w:rsidR="00260042" w:rsidRPr="00260042" w:rsidRDefault="00EA3D61" w:rsidP="00260042">
            <w:pPr>
              <w:rPr>
                <w:rFonts w:ascii="Arial" w:hAnsi="Arial" w:cs="Arial"/>
                <w:b/>
                <w:bCs/>
              </w:rPr>
            </w:pPr>
            <w:r>
              <w:rPr>
                <w:rFonts w:ascii="Arial" w:hAnsi="Arial" w:cs="Arial"/>
                <w:b/>
                <w:bCs/>
              </w:rPr>
              <w:t>104.23</w:t>
            </w:r>
          </w:p>
        </w:tc>
        <w:tc>
          <w:tcPr>
            <w:tcW w:w="7887" w:type="dxa"/>
            <w:tcBorders>
              <w:top w:val="nil"/>
              <w:left w:val="nil"/>
              <w:bottom w:val="nil"/>
              <w:right w:val="nil"/>
            </w:tcBorders>
          </w:tcPr>
          <w:p w14:paraId="0E7F6398" w14:textId="77777777" w:rsidR="00260042" w:rsidRDefault="00820172" w:rsidP="005027AA">
            <w:pPr>
              <w:jc w:val="both"/>
              <w:rPr>
                <w:rFonts w:ascii="Arial" w:hAnsi="Arial" w:cs="Arial"/>
                <w:b/>
                <w:bCs/>
              </w:rPr>
            </w:pPr>
            <w:r>
              <w:rPr>
                <w:rFonts w:ascii="Arial" w:hAnsi="Arial" w:cs="Arial"/>
                <w:b/>
                <w:bCs/>
              </w:rPr>
              <w:t>Finance</w:t>
            </w:r>
          </w:p>
          <w:p w14:paraId="40082619" w14:textId="1938E4E7" w:rsidR="00820172" w:rsidRDefault="00820172" w:rsidP="005027AA">
            <w:pPr>
              <w:jc w:val="both"/>
              <w:rPr>
                <w:rFonts w:ascii="Arial" w:hAnsi="Arial" w:cs="Arial"/>
              </w:rPr>
            </w:pPr>
            <w:r>
              <w:rPr>
                <w:rFonts w:ascii="Arial" w:hAnsi="Arial" w:cs="Arial"/>
              </w:rPr>
              <w:t>Members did not raise any issues with the information previously circulated by the Clerk</w:t>
            </w:r>
            <w:r w:rsidR="00EA3D61">
              <w:rPr>
                <w:rFonts w:ascii="Arial" w:hAnsi="Arial" w:cs="Arial"/>
              </w:rPr>
              <w:t xml:space="preserve"> as below.</w:t>
            </w:r>
          </w:p>
          <w:p w14:paraId="6ACD2B4F" w14:textId="77777777" w:rsidR="00EA3D61" w:rsidRDefault="00EA3D61" w:rsidP="005027AA">
            <w:pPr>
              <w:jc w:val="both"/>
              <w:rPr>
                <w:rFonts w:ascii="Arial" w:hAnsi="Arial" w:cs="Arial"/>
              </w:rPr>
            </w:pPr>
          </w:p>
          <w:tbl>
            <w:tblPr>
              <w:tblStyle w:val="TableGrid"/>
              <w:tblW w:w="7366" w:type="dxa"/>
              <w:tblLook w:val="04A0" w:firstRow="1" w:lastRow="0" w:firstColumn="1" w:lastColumn="0" w:noHBand="0" w:noVBand="1"/>
            </w:tblPr>
            <w:tblGrid>
              <w:gridCol w:w="1208"/>
              <w:gridCol w:w="3039"/>
              <w:gridCol w:w="1047"/>
              <w:gridCol w:w="1048"/>
              <w:gridCol w:w="1024"/>
            </w:tblGrid>
            <w:tr w:rsidR="00EA3D61" w14:paraId="3A0E9E22" w14:textId="77777777" w:rsidTr="00B95FD2">
              <w:trPr>
                <w:trHeight w:val="499"/>
              </w:trPr>
              <w:tc>
                <w:tcPr>
                  <w:tcW w:w="1208" w:type="dxa"/>
                  <w:tcBorders>
                    <w:top w:val="single" w:sz="4" w:space="0" w:color="auto"/>
                    <w:left w:val="single" w:sz="4" w:space="0" w:color="auto"/>
                    <w:bottom w:val="single" w:sz="4" w:space="0" w:color="auto"/>
                    <w:right w:val="single" w:sz="4" w:space="0" w:color="auto"/>
                  </w:tcBorders>
                  <w:hideMark/>
                </w:tcPr>
                <w:p w14:paraId="53B23B48" w14:textId="77777777" w:rsidR="00EA3D61" w:rsidRDefault="00EA3D61" w:rsidP="00EA3D61">
                  <w:pPr>
                    <w:pStyle w:val="NoSpacing"/>
                    <w:rPr>
                      <w:rFonts w:ascii="Arial" w:hAnsi="Arial" w:cs="Arial"/>
                      <w:b/>
                    </w:rPr>
                  </w:pPr>
                  <w:r>
                    <w:rPr>
                      <w:rFonts w:ascii="Arial" w:hAnsi="Arial" w:cs="Arial"/>
                      <w:b/>
                    </w:rPr>
                    <w:t>Payee</w:t>
                  </w:r>
                </w:p>
              </w:tc>
              <w:tc>
                <w:tcPr>
                  <w:tcW w:w="3039" w:type="dxa"/>
                  <w:tcBorders>
                    <w:top w:val="single" w:sz="4" w:space="0" w:color="auto"/>
                    <w:left w:val="single" w:sz="4" w:space="0" w:color="auto"/>
                    <w:bottom w:val="single" w:sz="4" w:space="0" w:color="auto"/>
                    <w:right w:val="single" w:sz="4" w:space="0" w:color="auto"/>
                  </w:tcBorders>
                  <w:hideMark/>
                </w:tcPr>
                <w:p w14:paraId="77992B32" w14:textId="77777777" w:rsidR="00EA3D61" w:rsidRDefault="00EA3D61" w:rsidP="00EA3D61">
                  <w:pPr>
                    <w:pStyle w:val="NoSpacing"/>
                    <w:rPr>
                      <w:rFonts w:ascii="Arial" w:hAnsi="Arial" w:cs="Arial"/>
                      <w:b/>
                    </w:rPr>
                  </w:pPr>
                  <w:r>
                    <w:rPr>
                      <w:rFonts w:ascii="Arial" w:hAnsi="Arial" w:cs="Arial"/>
                      <w:b/>
                    </w:rPr>
                    <w:t>Detail</w:t>
                  </w:r>
                </w:p>
              </w:tc>
              <w:tc>
                <w:tcPr>
                  <w:tcW w:w="1047" w:type="dxa"/>
                  <w:tcBorders>
                    <w:top w:val="single" w:sz="4" w:space="0" w:color="auto"/>
                    <w:left w:val="single" w:sz="4" w:space="0" w:color="auto"/>
                    <w:bottom w:val="single" w:sz="4" w:space="0" w:color="auto"/>
                    <w:right w:val="single" w:sz="4" w:space="0" w:color="auto"/>
                  </w:tcBorders>
                  <w:hideMark/>
                </w:tcPr>
                <w:p w14:paraId="4A1B0889" w14:textId="77777777" w:rsidR="00EA3D61" w:rsidRDefault="00EA3D61" w:rsidP="00EA3D61">
                  <w:pPr>
                    <w:pStyle w:val="NoSpacing"/>
                    <w:jc w:val="right"/>
                    <w:rPr>
                      <w:rFonts w:ascii="Arial" w:hAnsi="Arial" w:cs="Arial"/>
                      <w:b/>
                    </w:rPr>
                  </w:pPr>
                  <w:r>
                    <w:rPr>
                      <w:rFonts w:ascii="Arial" w:hAnsi="Arial" w:cs="Arial"/>
                      <w:b/>
                    </w:rPr>
                    <w:t>Net Amount</w:t>
                  </w:r>
                </w:p>
                <w:p w14:paraId="0A2354DA" w14:textId="77777777" w:rsidR="00EA3D61" w:rsidRDefault="00EA3D61" w:rsidP="00EA3D61">
                  <w:pPr>
                    <w:pStyle w:val="NoSpacing"/>
                    <w:jc w:val="right"/>
                    <w:rPr>
                      <w:rFonts w:ascii="Arial" w:hAnsi="Arial" w:cs="Arial"/>
                      <w:b/>
                    </w:rPr>
                  </w:pPr>
                  <w:r>
                    <w:rPr>
                      <w:rFonts w:ascii="Arial" w:hAnsi="Arial" w:cs="Arial"/>
                      <w:b/>
                    </w:rPr>
                    <w:t>£</w:t>
                  </w:r>
                </w:p>
              </w:tc>
              <w:tc>
                <w:tcPr>
                  <w:tcW w:w="1048" w:type="dxa"/>
                  <w:tcBorders>
                    <w:top w:val="single" w:sz="4" w:space="0" w:color="auto"/>
                    <w:left w:val="single" w:sz="4" w:space="0" w:color="auto"/>
                    <w:bottom w:val="single" w:sz="4" w:space="0" w:color="auto"/>
                    <w:right w:val="single" w:sz="4" w:space="0" w:color="auto"/>
                  </w:tcBorders>
                  <w:hideMark/>
                </w:tcPr>
                <w:p w14:paraId="087AE3F3" w14:textId="77777777" w:rsidR="00EA3D61" w:rsidRDefault="00EA3D61" w:rsidP="00EA3D61">
                  <w:pPr>
                    <w:pStyle w:val="NoSpacing"/>
                    <w:jc w:val="right"/>
                    <w:rPr>
                      <w:rFonts w:ascii="Arial" w:hAnsi="Arial" w:cs="Arial"/>
                      <w:b/>
                    </w:rPr>
                  </w:pPr>
                  <w:r>
                    <w:rPr>
                      <w:rFonts w:ascii="Arial" w:hAnsi="Arial" w:cs="Arial"/>
                      <w:b/>
                    </w:rPr>
                    <w:t>VAT</w:t>
                  </w:r>
                </w:p>
                <w:p w14:paraId="6D878FF5" w14:textId="77777777" w:rsidR="00EA3D61" w:rsidRDefault="00EA3D61" w:rsidP="00EA3D61">
                  <w:pPr>
                    <w:pStyle w:val="NoSpacing"/>
                    <w:jc w:val="right"/>
                    <w:rPr>
                      <w:rFonts w:ascii="Arial" w:hAnsi="Arial" w:cs="Arial"/>
                      <w:b/>
                    </w:rPr>
                  </w:pPr>
                  <w:r>
                    <w:rPr>
                      <w:rFonts w:ascii="Arial" w:hAnsi="Arial" w:cs="Arial"/>
                      <w:b/>
                    </w:rPr>
                    <w:t>£</w:t>
                  </w:r>
                </w:p>
              </w:tc>
              <w:tc>
                <w:tcPr>
                  <w:tcW w:w="1024" w:type="dxa"/>
                  <w:tcBorders>
                    <w:top w:val="single" w:sz="4" w:space="0" w:color="auto"/>
                    <w:left w:val="single" w:sz="4" w:space="0" w:color="auto"/>
                    <w:bottom w:val="single" w:sz="4" w:space="0" w:color="auto"/>
                    <w:right w:val="single" w:sz="4" w:space="0" w:color="auto"/>
                  </w:tcBorders>
                  <w:hideMark/>
                </w:tcPr>
                <w:p w14:paraId="04AA8A11" w14:textId="77777777" w:rsidR="00EA3D61" w:rsidRDefault="00EA3D61" w:rsidP="00EA3D61">
                  <w:pPr>
                    <w:pStyle w:val="NoSpacing"/>
                    <w:jc w:val="right"/>
                    <w:rPr>
                      <w:rFonts w:ascii="Arial" w:hAnsi="Arial" w:cs="Arial"/>
                      <w:b/>
                    </w:rPr>
                  </w:pPr>
                  <w:r>
                    <w:rPr>
                      <w:rFonts w:ascii="Arial" w:hAnsi="Arial" w:cs="Arial"/>
                      <w:b/>
                    </w:rPr>
                    <w:t>Total</w:t>
                  </w:r>
                </w:p>
                <w:p w14:paraId="1D7F5C8F" w14:textId="77777777" w:rsidR="00EA3D61" w:rsidRDefault="00EA3D61" w:rsidP="00EA3D61">
                  <w:pPr>
                    <w:pStyle w:val="NoSpacing"/>
                    <w:jc w:val="right"/>
                    <w:rPr>
                      <w:rFonts w:ascii="Arial" w:hAnsi="Arial" w:cs="Arial"/>
                      <w:b/>
                    </w:rPr>
                  </w:pPr>
                  <w:r>
                    <w:rPr>
                      <w:rFonts w:ascii="Arial" w:hAnsi="Arial" w:cs="Arial"/>
                      <w:b/>
                    </w:rPr>
                    <w:t>£</w:t>
                  </w:r>
                </w:p>
              </w:tc>
            </w:tr>
            <w:tr w:rsidR="00EA3D61" w14:paraId="36DBCA56" w14:textId="77777777" w:rsidTr="00B95FD2">
              <w:trPr>
                <w:trHeight w:val="279"/>
              </w:trPr>
              <w:tc>
                <w:tcPr>
                  <w:tcW w:w="1208" w:type="dxa"/>
                  <w:tcBorders>
                    <w:top w:val="single" w:sz="4" w:space="0" w:color="auto"/>
                    <w:left w:val="single" w:sz="4" w:space="0" w:color="auto"/>
                    <w:bottom w:val="single" w:sz="4" w:space="0" w:color="auto"/>
                    <w:right w:val="single" w:sz="4" w:space="0" w:color="auto"/>
                  </w:tcBorders>
                  <w:hideMark/>
                </w:tcPr>
                <w:p w14:paraId="5DD5636E" w14:textId="77777777" w:rsidR="00EA3D61" w:rsidRDefault="00EA3D61" w:rsidP="00EA3D61">
                  <w:pPr>
                    <w:pStyle w:val="NoSpacing"/>
                    <w:rPr>
                      <w:rFonts w:ascii="Arial" w:hAnsi="Arial" w:cs="Arial"/>
                      <w:b/>
                      <w:bCs/>
                    </w:rPr>
                  </w:pPr>
                  <w:r>
                    <w:rPr>
                      <w:rFonts w:ascii="Arial" w:hAnsi="Arial" w:cs="Arial"/>
                      <w:b/>
                      <w:bCs/>
                    </w:rPr>
                    <w:t>HSBC</w:t>
                  </w:r>
                </w:p>
              </w:tc>
              <w:tc>
                <w:tcPr>
                  <w:tcW w:w="3039" w:type="dxa"/>
                  <w:tcBorders>
                    <w:top w:val="single" w:sz="4" w:space="0" w:color="auto"/>
                    <w:left w:val="single" w:sz="4" w:space="0" w:color="auto"/>
                    <w:bottom w:val="single" w:sz="4" w:space="0" w:color="auto"/>
                    <w:right w:val="single" w:sz="4" w:space="0" w:color="auto"/>
                  </w:tcBorders>
                  <w:hideMark/>
                </w:tcPr>
                <w:p w14:paraId="5E544E12" w14:textId="77777777" w:rsidR="00EA3D61" w:rsidRDefault="00EA3D61" w:rsidP="00EA3D61">
                  <w:pPr>
                    <w:pStyle w:val="NoSpacing"/>
                    <w:rPr>
                      <w:rFonts w:ascii="Arial" w:hAnsi="Arial" w:cs="Arial"/>
                      <w:b/>
                      <w:bCs/>
                    </w:rPr>
                  </w:pPr>
                  <w:r>
                    <w:rPr>
                      <w:rFonts w:ascii="Arial" w:hAnsi="Arial" w:cs="Arial"/>
                      <w:b/>
                      <w:bCs/>
                    </w:rPr>
                    <w:t>Bank Charges</w:t>
                  </w:r>
                </w:p>
              </w:tc>
              <w:tc>
                <w:tcPr>
                  <w:tcW w:w="1047" w:type="dxa"/>
                  <w:tcBorders>
                    <w:top w:val="single" w:sz="4" w:space="0" w:color="auto"/>
                    <w:left w:val="single" w:sz="4" w:space="0" w:color="auto"/>
                    <w:bottom w:val="single" w:sz="4" w:space="0" w:color="auto"/>
                    <w:right w:val="single" w:sz="4" w:space="0" w:color="auto"/>
                  </w:tcBorders>
                  <w:hideMark/>
                </w:tcPr>
                <w:p w14:paraId="634403F2" w14:textId="77777777" w:rsidR="00EA3D61" w:rsidRDefault="00EA3D61" w:rsidP="00EA3D61">
                  <w:pPr>
                    <w:pStyle w:val="NoSpacing"/>
                    <w:jc w:val="right"/>
                    <w:rPr>
                      <w:rFonts w:ascii="Arial" w:hAnsi="Arial" w:cs="Arial"/>
                      <w:b/>
                      <w:bCs/>
                    </w:rPr>
                  </w:pPr>
                  <w:r>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hideMark/>
                </w:tcPr>
                <w:p w14:paraId="43583AF9" w14:textId="77777777" w:rsidR="00EA3D61" w:rsidRDefault="00EA3D61" w:rsidP="00EA3D61">
                  <w:pPr>
                    <w:pStyle w:val="NoSpacing"/>
                    <w:jc w:val="right"/>
                    <w:rPr>
                      <w:rFonts w:ascii="Arial" w:hAnsi="Arial" w:cs="Arial"/>
                      <w:b/>
                      <w:bCs/>
                    </w:rPr>
                  </w:pPr>
                  <w:r>
                    <w:rPr>
                      <w:rFonts w:ascii="Arial" w:hAnsi="Arial" w:cs="Arial"/>
                      <w:b/>
                      <w:bCs/>
                    </w:rPr>
                    <w:t>0.00</w:t>
                  </w:r>
                </w:p>
              </w:tc>
              <w:tc>
                <w:tcPr>
                  <w:tcW w:w="1024" w:type="dxa"/>
                  <w:tcBorders>
                    <w:top w:val="single" w:sz="4" w:space="0" w:color="auto"/>
                    <w:left w:val="single" w:sz="4" w:space="0" w:color="auto"/>
                    <w:bottom w:val="single" w:sz="4" w:space="0" w:color="auto"/>
                    <w:right w:val="single" w:sz="4" w:space="0" w:color="auto"/>
                  </w:tcBorders>
                  <w:hideMark/>
                </w:tcPr>
                <w:p w14:paraId="2ADB370D" w14:textId="77777777" w:rsidR="00EA3D61" w:rsidRDefault="00EA3D61" w:rsidP="00EA3D61">
                  <w:pPr>
                    <w:pStyle w:val="NoSpacing"/>
                    <w:jc w:val="right"/>
                    <w:rPr>
                      <w:rFonts w:ascii="Arial" w:hAnsi="Arial" w:cs="Arial"/>
                      <w:b/>
                      <w:bCs/>
                    </w:rPr>
                  </w:pPr>
                  <w:r>
                    <w:rPr>
                      <w:rFonts w:ascii="Arial" w:hAnsi="Arial" w:cs="Arial"/>
                      <w:b/>
                      <w:bCs/>
                    </w:rPr>
                    <w:t xml:space="preserve">  5.00</w:t>
                  </w:r>
                </w:p>
              </w:tc>
            </w:tr>
            <w:tr w:rsidR="00EA3D61" w14:paraId="2B8F49F1" w14:textId="77777777" w:rsidTr="00B95FD2">
              <w:trPr>
                <w:trHeight w:val="748"/>
              </w:trPr>
              <w:tc>
                <w:tcPr>
                  <w:tcW w:w="1208" w:type="dxa"/>
                  <w:tcBorders>
                    <w:top w:val="single" w:sz="4" w:space="0" w:color="auto"/>
                    <w:left w:val="single" w:sz="4" w:space="0" w:color="auto"/>
                    <w:bottom w:val="single" w:sz="4" w:space="0" w:color="auto"/>
                    <w:right w:val="single" w:sz="4" w:space="0" w:color="auto"/>
                  </w:tcBorders>
                  <w:hideMark/>
                </w:tcPr>
                <w:p w14:paraId="28EE0C33" w14:textId="77777777" w:rsidR="00EA3D61" w:rsidRDefault="00EA3D61" w:rsidP="00EA3D61">
                  <w:pPr>
                    <w:pStyle w:val="NoSpacing"/>
                    <w:rPr>
                      <w:rFonts w:ascii="Arial" w:hAnsi="Arial" w:cs="Arial"/>
                    </w:rPr>
                  </w:pPr>
                  <w:r>
                    <w:rPr>
                      <w:rFonts w:ascii="Arial" w:hAnsi="Arial" w:cs="Arial"/>
                    </w:rPr>
                    <w:t>Payroll</w:t>
                  </w:r>
                </w:p>
              </w:tc>
              <w:tc>
                <w:tcPr>
                  <w:tcW w:w="3039" w:type="dxa"/>
                  <w:tcBorders>
                    <w:top w:val="single" w:sz="4" w:space="0" w:color="auto"/>
                    <w:left w:val="single" w:sz="4" w:space="0" w:color="auto"/>
                    <w:bottom w:val="single" w:sz="4" w:space="0" w:color="auto"/>
                    <w:right w:val="single" w:sz="4" w:space="0" w:color="auto"/>
                  </w:tcBorders>
                </w:tcPr>
                <w:p w14:paraId="4F56DAE4" w14:textId="77777777" w:rsidR="00EA3D61" w:rsidRDefault="00EA3D61" w:rsidP="00EA3D61">
                  <w:pPr>
                    <w:pStyle w:val="NoSpacing"/>
                    <w:rPr>
                      <w:rFonts w:ascii="Arial" w:hAnsi="Arial" w:cs="Arial"/>
                    </w:rPr>
                  </w:pPr>
                  <w:r>
                    <w:rPr>
                      <w:rFonts w:ascii="Arial" w:hAnsi="Arial" w:cs="Arial"/>
                    </w:rPr>
                    <w:t xml:space="preserve">Nov salary &amp; homeworking (4 wks to 24/11) </w:t>
                  </w:r>
                </w:p>
                <w:p w14:paraId="521838EA" w14:textId="77777777" w:rsidR="00EA3D61" w:rsidRDefault="00EA3D61" w:rsidP="00EA3D61">
                  <w:pPr>
                    <w:pStyle w:val="NoSpacing"/>
                    <w:rPr>
                      <w:rFonts w:ascii="Arial" w:hAnsi="Arial" w:cs="Arial"/>
                    </w:rPr>
                  </w:pPr>
                  <w:r>
                    <w:rPr>
                      <w:rFonts w:ascii="Arial" w:hAnsi="Arial" w:cs="Arial"/>
                    </w:rPr>
                    <w:t>Travel for meeting, Nov</w:t>
                  </w:r>
                </w:p>
                <w:p w14:paraId="064C4BEB" w14:textId="77777777" w:rsidR="00EA3D61" w:rsidRDefault="00EA3D61" w:rsidP="00EA3D61">
                  <w:pPr>
                    <w:pStyle w:val="NoSpacing"/>
                    <w:rPr>
                      <w:rFonts w:ascii="Arial" w:hAnsi="Arial" w:cs="Arial"/>
                    </w:rPr>
                  </w:pPr>
                </w:p>
              </w:tc>
              <w:tc>
                <w:tcPr>
                  <w:tcW w:w="1047" w:type="dxa"/>
                  <w:tcBorders>
                    <w:top w:val="single" w:sz="4" w:space="0" w:color="auto"/>
                    <w:left w:val="single" w:sz="4" w:space="0" w:color="auto"/>
                    <w:bottom w:val="single" w:sz="4" w:space="0" w:color="auto"/>
                    <w:right w:val="single" w:sz="4" w:space="0" w:color="auto"/>
                  </w:tcBorders>
                </w:tcPr>
                <w:p w14:paraId="380920DB" w14:textId="77777777" w:rsidR="00EA3D61" w:rsidRDefault="00EA3D61" w:rsidP="00EA3D61">
                  <w:pPr>
                    <w:pStyle w:val="NoSpacing"/>
                    <w:jc w:val="right"/>
                    <w:rPr>
                      <w:rFonts w:ascii="Arial" w:hAnsi="Arial" w:cs="Arial"/>
                    </w:rPr>
                  </w:pPr>
                  <w:r>
                    <w:rPr>
                      <w:rFonts w:ascii="Arial" w:hAnsi="Arial" w:cs="Arial"/>
                    </w:rPr>
                    <w:t>468.52</w:t>
                  </w:r>
                </w:p>
                <w:p w14:paraId="513E4B06" w14:textId="77777777" w:rsidR="00EA3D61" w:rsidRDefault="00EA3D61" w:rsidP="00EA3D61">
                  <w:pPr>
                    <w:pStyle w:val="NoSpacing"/>
                    <w:jc w:val="right"/>
                    <w:rPr>
                      <w:rFonts w:ascii="Arial" w:hAnsi="Arial" w:cs="Arial"/>
                    </w:rPr>
                  </w:pPr>
                  <w:r>
                    <w:rPr>
                      <w:rFonts w:ascii="Arial" w:hAnsi="Arial" w:cs="Arial"/>
                    </w:rPr>
                    <w:t>2.70</w:t>
                  </w:r>
                </w:p>
                <w:p w14:paraId="5DD0FA5F" w14:textId="77777777" w:rsidR="00EA3D61" w:rsidRDefault="00EA3D61" w:rsidP="00EA3D61">
                  <w:pPr>
                    <w:pStyle w:val="NoSpacing"/>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hideMark/>
                </w:tcPr>
                <w:p w14:paraId="3521FC82" w14:textId="77777777" w:rsidR="00EA3D61" w:rsidRDefault="00EA3D61" w:rsidP="00EA3D61">
                  <w:pPr>
                    <w:pStyle w:val="NoSpacing"/>
                    <w:jc w:val="right"/>
                    <w:rPr>
                      <w:rFonts w:ascii="Arial" w:hAnsi="Arial" w:cs="Arial"/>
                    </w:rPr>
                  </w:pPr>
                  <w:r>
                    <w:rPr>
                      <w:rFonts w:ascii="Arial" w:hAnsi="Arial" w:cs="Arial"/>
                    </w:rPr>
                    <w:t>0.00</w:t>
                  </w:r>
                </w:p>
                <w:p w14:paraId="73E0D393" w14:textId="77777777" w:rsidR="00EA3D61" w:rsidRDefault="00EA3D61" w:rsidP="00EA3D61">
                  <w:pPr>
                    <w:pStyle w:val="NoSpacing"/>
                    <w:jc w:val="right"/>
                    <w:rPr>
                      <w:rFonts w:ascii="Arial" w:hAnsi="Arial" w:cs="Arial"/>
                    </w:rPr>
                  </w:pPr>
                  <w:r>
                    <w:rPr>
                      <w:rFonts w:ascii="Arial" w:hAnsi="Arial" w:cs="Arial"/>
                    </w:rPr>
                    <w:t>0.00</w:t>
                  </w:r>
                </w:p>
                <w:p w14:paraId="1321B221" w14:textId="77777777" w:rsidR="00EA3D61" w:rsidRDefault="00EA3D61" w:rsidP="00EA3D61">
                  <w:pPr>
                    <w:pStyle w:val="NoSpacing"/>
                    <w:jc w:val="right"/>
                    <w:rPr>
                      <w:rFonts w:ascii="Arial" w:hAnsi="Arial" w:cs="Arial"/>
                      <w:b/>
                      <w:bCs/>
                    </w:rPr>
                  </w:pPr>
                  <w:r>
                    <w:rPr>
                      <w:rFonts w:ascii="Arial" w:hAnsi="Arial" w:cs="Arial"/>
                      <w:b/>
                      <w:bCs/>
                    </w:rPr>
                    <w:t>Payable</w:t>
                  </w:r>
                </w:p>
              </w:tc>
              <w:tc>
                <w:tcPr>
                  <w:tcW w:w="1024" w:type="dxa"/>
                  <w:tcBorders>
                    <w:top w:val="single" w:sz="4" w:space="0" w:color="auto"/>
                    <w:left w:val="single" w:sz="4" w:space="0" w:color="auto"/>
                    <w:bottom w:val="single" w:sz="4" w:space="0" w:color="auto"/>
                    <w:right w:val="single" w:sz="4" w:space="0" w:color="auto"/>
                  </w:tcBorders>
                  <w:hideMark/>
                </w:tcPr>
                <w:p w14:paraId="0EBB5C0E" w14:textId="77777777" w:rsidR="00EA3D61" w:rsidRDefault="00EA3D61" w:rsidP="00EA3D61">
                  <w:pPr>
                    <w:pStyle w:val="NoSpacing"/>
                    <w:jc w:val="right"/>
                    <w:rPr>
                      <w:rFonts w:ascii="Arial" w:hAnsi="Arial" w:cs="Arial"/>
                    </w:rPr>
                  </w:pPr>
                  <w:r>
                    <w:rPr>
                      <w:rFonts w:ascii="Arial" w:hAnsi="Arial" w:cs="Arial"/>
                    </w:rPr>
                    <w:t>468.52</w:t>
                  </w:r>
                </w:p>
                <w:p w14:paraId="44C7442D" w14:textId="77777777" w:rsidR="00EA3D61" w:rsidRDefault="00EA3D61" w:rsidP="00EA3D61">
                  <w:pPr>
                    <w:pStyle w:val="NoSpacing"/>
                    <w:jc w:val="right"/>
                    <w:rPr>
                      <w:rFonts w:ascii="Arial" w:hAnsi="Arial" w:cs="Arial"/>
                    </w:rPr>
                  </w:pPr>
                  <w:r>
                    <w:rPr>
                      <w:rFonts w:ascii="Arial" w:hAnsi="Arial" w:cs="Arial"/>
                    </w:rPr>
                    <w:t xml:space="preserve">2.70     </w:t>
                  </w:r>
                  <w:r>
                    <w:rPr>
                      <w:rFonts w:ascii="Arial" w:hAnsi="Arial" w:cs="Arial"/>
                      <w:b/>
                      <w:bCs/>
                    </w:rPr>
                    <w:t>£471.22</w:t>
                  </w:r>
                </w:p>
              </w:tc>
            </w:tr>
            <w:tr w:rsidR="00EA3D61" w14:paraId="4339F44D" w14:textId="77777777" w:rsidTr="00B95FD2">
              <w:trPr>
                <w:trHeight w:val="336"/>
              </w:trPr>
              <w:tc>
                <w:tcPr>
                  <w:tcW w:w="1208" w:type="dxa"/>
                  <w:tcBorders>
                    <w:top w:val="single" w:sz="4" w:space="0" w:color="auto"/>
                    <w:left w:val="single" w:sz="4" w:space="0" w:color="auto"/>
                    <w:bottom w:val="single" w:sz="4" w:space="0" w:color="auto"/>
                    <w:right w:val="single" w:sz="4" w:space="0" w:color="auto"/>
                  </w:tcBorders>
                  <w:hideMark/>
                </w:tcPr>
                <w:p w14:paraId="331462FD" w14:textId="77777777" w:rsidR="00EA3D61" w:rsidRDefault="00EA3D61" w:rsidP="00EA3D61">
                  <w:pPr>
                    <w:pStyle w:val="NoSpacing"/>
                    <w:rPr>
                      <w:rFonts w:ascii="Arial" w:hAnsi="Arial" w:cs="Arial"/>
                    </w:rPr>
                  </w:pPr>
                  <w:r>
                    <w:rPr>
                      <w:rFonts w:ascii="Arial" w:hAnsi="Arial" w:cs="Arial"/>
                    </w:rPr>
                    <w:lastRenderedPageBreak/>
                    <w:t>HMRC</w:t>
                  </w:r>
                </w:p>
              </w:tc>
              <w:tc>
                <w:tcPr>
                  <w:tcW w:w="3039" w:type="dxa"/>
                  <w:tcBorders>
                    <w:top w:val="single" w:sz="4" w:space="0" w:color="auto"/>
                    <w:left w:val="single" w:sz="4" w:space="0" w:color="auto"/>
                    <w:bottom w:val="single" w:sz="4" w:space="0" w:color="auto"/>
                    <w:right w:val="single" w:sz="4" w:space="0" w:color="auto"/>
                  </w:tcBorders>
                  <w:hideMark/>
                </w:tcPr>
                <w:p w14:paraId="302665D8" w14:textId="77777777" w:rsidR="00EA3D61" w:rsidRDefault="00EA3D61" w:rsidP="00EA3D61">
                  <w:pPr>
                    <w:pStyle w:val="NoSpacing"/>
                    <w:rPr>
                      <w:rFonts w:ascii="Arial" w:hAnsi="Arial" w:cs="Arial"/>
                    </w:rPr>
                  </w:pPr>
                  <w:r>
                    <w:rPr>
                      <w:rFonts w:ascii="Arial" w:hAnsi="Arial" w:cs="Arial"/>
                    </w:rPr>
                    <w:t xml:space="preserve">Income tax </w:t>
                  </w:r>
                </w:p>
              </w:tc>
              <w:tc>
                <w:tcPr>
                  <w:tcW w:w="1047" w:type="dxa"/>
                  <w:tcBorders>
                    <w:top w:val="single" w:sz="4" w:space="0" w:color="auto"/>
                    <w:left w:val="single" w:sz="4" w:space="0" w:color="auto"/>
                    <w:bottom w:val="single" w:sz="4" w:space="0" w:color="auto"/>
                    <w:right w:val="single" w:sz="4" w:space="0" w:color="auto"/>
                  </w:tcBorders>
                  <w:hideMark/>
                </w:tcPr>
                <w:p w14:paraId="4C1DD274" w14:textId="77777777" w:rsidR="00EA3D61" w:rsidRDefault="00EA3D61" w:rsidP="00EA3D61">
                  <w:pPr>
                    <w:pStyle w:val="NoSpacing"/>
                    <w:jc w:val="right"/>
                    <w:rPr>
                      <w:rFonts w:ascii="Arial" w:hAnsi="Arial" w:cs="Arial"/>
                    </w:rPr>
                  </w:pPr>
                  <w:r>
                    <w:rPr>
                      <w:rFonts w:ascii="Arial" w:hAnsi="Arial" w:cs="Arial"/>
                    </w:rPr>
                    <w:t>23.40</w:t>
                  </w:r>
                </w:p>
              </w:tc>
              <w:tc>
                <w:tcPr>
                  <w:tcW w:w="1048" w:type="dxa"/>
                  <w:tcBorders>
                    <w:top w:val="single" w:sz="4" w:space="0" w:color="auto"/>
                    <w:left w:val="single" w:sz="4" w:space="0" w:color="auto"/>
                    <w:bottom w:val="single" w:sz="4" w:space="0" w:color="auto"/>
                    <w:right w:val="single" w:sz="4" w:space="0" w:color="auto"/>
                  </w:tcBorders>
                  <w:hideMark/>
                </w:tcPr>
                <w:p w14:paraId="2F1F94D1" w14:textId="77777777" w:rsidR="00EA3D61" w:rsidRDefault="00EA3D61" w:rsidP="00EA3D61">
                  <w:pPr>
                    <w:pStyle w:val="NoSpacing"/>
                    <w:jc w:val="right"/>
                    <w:rPr>
                      <w:rFonts w:ascii="Arial" w:hAnsi="Arial" w:cs="Arial"/>
                    </w:rPr>
                  </w:pPr>
                  <w:r>
                    <w:rPr>
                      <w:rFonts w:ascii="Arial" w:hAnsi="Arial" w:cs="Arial"/>
                    </w:rPr>
                    <w:t>0.00</w:t>
                  </w:r>
                </w:p>
              </w:tc>
              <w:tc>
                <w:tcPr>
                  <w:tcW w:w="1024" w:type="dxa"/>
                  <w:tcBorders>
                    <w:top w:val="single" w:sz="4" w:space="0" w:color="auto"/>
                    <w:left w:val="single" w:sz="4" w:space="0" w:color="auto"/>
                    <w:bottom w:val="single" w:sz="4" w:space="0" w:color="auto"/>
                    <w:right w:val="single" w:sz="4" w:space="0" w:color="auto"/>
                  </w:tcBorders>
                  <w:hideMark/>
                </w:tcPr>
                <w:p w14:paraId="699CE63F" w14:textId="77777777" w:rsidR="00EA3D61" w:rsidRDefault="00EA3D61" w:rsidP="00EA3D61">
                  <w:pPr>
                    <w:pStyle w:val="NoSpacing"/>
                    <w:jc w:val="center"/>
                    <w:rPr>
                      <w:rFonts w:ascii="Arial" w:hAnsi="Arial" w:cs="Arial"/>
                    </w:rPr>
                  </w:pPr>
                  <w:r>
                    <w:rPr>
                      <w:rFonts w:ascii="Arial" w:hAnsi="Arial" w:cs="Arial"/>
                    </w:rPr>
                    <w:t xml:space="preserve">    23.40</w:t>
                  </w:r>
                </w:p>
              </w:tc>
            </w:tr>
            <w:tr w:rsidR="00EA3D61" w14:paraId="7B096B1E" w14:textId="77777777" w:rsidTr="00B95FD2">
              <w:trPr>
                <w:trHeight w:val="336"/>
              </w:trPr>
              <w:tc>
                <w:tcPr>
                  <w:tcW w:w="1208" w:type="dxa"/>
                  <w:tcBorders>
                    <w:top w:val="single" w:sz="4" w:space="0" w:color="auto"/>
                    <w:left w:val="single" w:sz="4" w:space="0" w:color="auto"/>
                    <w:bottom w:val="single" w:sz="4" w:space="0" w:color="auto"/>
                    <w:right w:val="single" w:sz="4" w:space="0" w:color="auto"/>
                  </w:tcBorders>
                  <w:hideMark/>
                </w:tcPr>
                <w:p w14:paraId="215DF9A7" w14:textId="77777777" w:rsidR="00EA3D61" w:rsidRDefault="00EA3D61" w:rsidP="00EA3D61">
                  <w:pPr>
                    <w:pStyle w:val="NoSpacing"/>
                    <w:rPr>
                      <w:rFonts w:ascii="Arial" w:hAnsi="Arial" w:cs="Arial"/>
                    </w:rPr>
                  </w:pPr>
                  <w:r>
                    <w:rPr>
                      <w:rFonts w:ascii="Arial" w:hAnsi="Arial" w:cs="Arial"/>
                    </w:rPr>
                    <w:t>Les Hubbard</w:t>
                  </w:r>
                </w:p>
              </w:tc>
              <w:tc>
                <w:tcPr>
                  <w:tcW w:w="3039" w:type="dxa"/>
                  <w:tcBorders>
                    <w:top w:val="single" w:sz="4" w:space="0" w:color="auto"/>
                    <w:left w:val="single" w:sz="4" w:space="0" w:color="auto"/>
                    <w:bottom w:val="single" w:sz="4" w:space="0" w:color="auto"/>
                    <w:right w:val="single" w:sz="4" w:space="0" w:color="auto"/>
                  </w:tcBorders>
                  <w:hideMark/>
                </w:tcPr>
                <w:p w14:paraId="2D3F40AE" w14:textId="77777777" w:rsidR="00EA3D61" w:rsidRDefault="00EA3D61" w:rsidP="00EA3D61">
                  <w:pPr>
                    <w:pStyle w:val="NoSpacing"/>
                    <w:rPr>
                      <w:rFonts w:ascii="Arial" w:hAnsi="Arial" w:cs="Arial"/>
                    </w:rPr>
                  </w:pPr>
                  <w:r>
                    <w:rPr>
                      <w:rFonts w:ascii="Arial" w:hAnsi="Arial" w:cs="Arial"/>
                    </w:rPr>
                    <w:t>Invoice (to be received)</w:t>
                  </w:r>
                </w:p>
              </w:tc>
              <w:tc>
                <w:tcPr>
                  <w:tcW w:w="1047" w:type="dxa"/>
                  <w:tcBorders>
                    <w:top w:val="single" w:sz="4" w:space="0" w:color="auto"/>
                    <w:left w:val="single" w:sz="4" w:space="0" w:color="auto"/>
                    <w:bottom w:val="single" w:sz="4" w:space="0" w:color="auto"/>
                    <w:right w:val="single" w:sz="4" w:space="0" w:color="auto"/>
                  </w:tcBorders>
                  <w:hideMark/>
                </w:tcPr>
                <w:p w14:paraId="6EA111D9" w14:textId="77777777" w:rsidR="00EA3D61" w:rsidRDefault="00EA3D61" w:rsidP="00EA3D61">
                  <w:pPr>
                    <w:pStyle w:val="NoSpacing"/>
                    <w:jc w:val="right"/>
                    <w:rPr>
                      <w:rFonts w:ascii="Arial" w:hAnsi="Arial" w:cs="Arial"/>
                    </w:rPr>
                  </w:pPr>
                  <w:r>
                    <w:rPr>
                      <w:rFonts w:ascii="Arial" w:hAnsi="Arial" w:cs="Arial"/>
                    </w:rPr>
                    <w:t>195.00</w:t>
                  </w:r>
                </w:p>
              </w:tc>
              <w:tc>
                <w:tcPr>
                  <w:tcW w:w="1048" w:type="dxa"/>
                  <w:tcBorders>
                    <w:top w:val="single" w:sz="4" w:space="0" w:color="auto"/>
                    <w:left w:val="single" w:sz="4" w:space="0" w:color="auto"/>
                    <w:bottom w:val="single" w:sz="4" w:space="0" w:color="auto"/>
                    <w:right w:val="single" w:sz="4" w:space="0" w:color="auto"/>
                  </w:tcBorders>
                  <w:hideMark/>
                </w:tcPr>
                <w:p w14:paraId="3436AC57" w14:textId="77777777" w:rsidR="00EA3D61" w:rsidRDefault="00EA3D61" w:rsidP="00EA3D61">
                  <w:pPr>
                    <w:pStyle w:val="NoSpacing"/>
                    <w:jc w:val="right"/>
                    <w:rPr>
                      <w:rFonts w:ascii="Arial" w:hAnsi="Arial" w:cs="Arial"/>
                    </w:rPr>
                  </w:pPr>
                  <w:r>
                    <w:rPr>
                      <w:rFonts w:ascii="Arial" w:hAnsi="Arial" w:cs="Arial"/>
                    </w:rPr>
                    <w:t>0.00</w:t>
                  </w:r>
                </w:p>
              </w:tc>
              <w:tc>
                <w:tcPr>
                  <w:tcW w:w="1024" w:type="dxa"/>
                  <w:tcBorders>
                    <w:top w:val="single" w:sz="4" w:space="0" w:color="auto"/>
                    <w:left w:val="single" w:sz="4" w:space="0" w:color="auto"/>
                    <w:bottom w:val="single" w:sz="4" w:space="0" w:color="auto"/>
                    <w:right w:val="single" w:sz="4" w:space="0" w:color="auto"/>
                  </w:tcBorders>
                  <w:hideMark/>
                </w:tcPr>
                <w:p w14:paraId="307E5ED9" w14:textId="77777777" w:rsidR="00EA3D61" w:rsidRDefault="00EA3D61" w:rsidP="00EA3D61">
                  <w:pPr>
                    <w:pStyle w:val="NoSpacing"/>
                    <w:jc w:val="right"/>
                    <w:rPr>
                      <w:rFonts w:ascii="Arial" w:hAnsi="Arial" w:cs="Arial"/>
                    </w:rPr>
                  </w:pPr>
                  <w:r>
                    <w:rPr>
                      <w:rFonts w:ascii="Arial" w:hAnsi="Arial" w:cs="Arial"/>
                    </w:rPr>
                    <w:t>195.00</w:t>
                  </w:r>
                </w:p>
              </w:tc>
            </w:tr>
            <w:tr w:rsidR="00EA3D61" w14:paraId="7CE59FBD" w14:textId="77777777" w:rsidTr="00B95FD2">
              <w:trPr>
                <w:trHeight w:val="336"/>
              </w:trPr>
              <w:tc>
                <w:tcPr>
                  <w:tcW w:w="1208" w:type="dxa"/>
                  <w:tcBorders>
                    <w:top w:val="single" w:sz="4" w:space="0" w:color="auto"/>
                    <w:left w:val="single" w:sz="4" w:space="0" w:color="auto"/>
                    <w:bottom w:val="single" w:sz="4" w:space="0" w:color="auto"/>
                    <w:right w:val="single" w:sz="4" w:space="0" w:color="auto"/>
                  </w:tcBorders>
                  <w:hideMark/>
                </w:tcPr>
                <w:p w14:paraId="335F5842" w14:textId="77777777" w:rsidR="00EA3D61" w:rsidRDefault="00EA3D61" w:rsidP="00EA3D61">
                  <w:pPr>
                    <w:pStyle w:val="NoSpacing"/>
                    <w:rPr>
                      <w:rFonts w:ascii="Arial" w:hAnsi="Arial" w:cs="Arial"/>
                    </w:rPr>
                  </w:pPr>
                  <w:r>
                    <w:rPr>
                      <w:rFonts w:ascii="Arial" w:hAnsi="Arial" w:cs="Arial"/>
                    </w:rPr>
                    <w:t>Emma Windess</w:t>
                  </w:r>
                </w:p>
              </w:tc>
              <w:tc>
                <w:tcPr>
                  <w:tcW w:w="3039" w:type="dxa"/>
                  <w:tcBorders>
                    <w:top w:val="single" w:sz="4" w:space="0" w:color="auto"/>
                    <w:left w:val="single" w:sz="4" w:space="0" w:color="auto"/>
                    <w:bottom w:val="single" w:sz="4" w:space="0" w:color="auto"/>
                    <w:right w:val="single" w:sz="4" w:space="0" w:color="auto"/>
                  </w:tcBorders>
                  <w:hideMark/>
                </w:tcPr>
                <w:p w14:paraId="6BC9A747" w14:textId="77777777" w:rsidR="00EA3D61" w:rsidRDefault="00EA3D61" w:rsidP="00EA3D61">
                  <w:pPr>
                    <w:pStyle w:val="NoSpacing"/>
                    <w:rPr>
                      <w:rFonts w:ascii="Arial" w:hAnsi="Arial" w:cs="Arial"/>
                    </w:rPr>
                  </w:pPr>
                  <w:r>
                    <w:rPr>
                      <w:rFonts w:ascii="Arial" w:hAnsi="Arial" w:cs="Arial"/>
                    </w:rPr>
                    <w:t>Litter picks x 1 (Dec)</w:t>
                  </w:r>
                </w:p>
              </w:tc>
              <w:tc>
                <w:tcPr>
                  <w:tcW w:w="1047" w:type="dxa"/>
                  <w:tcBorders>
                    <w:top w:val="single" w:sz="4" w:space="0" w:color="auto"/>
                    <w:left w:val="single" w:sz="4" w:space="0" w:color="auto"/>
                    <w:bottom w:val="single" w:sz="4" w:space="0" w:color="auto"/>
                    <w:right w:val="single" w:sz="4" w:space="0" w:color="auto"/>
                  </w:tcBorders>
                  <w:hideMark/>
                </w:tcPr>
                <w:p w14:paraId="32233DB0" w14:textId="77777777" w:rsidR="00EA3D61" w:rsidRDefault="00EA3D61" w:rsidP="00EA3D61">
                  <w:pPr>
                    <w:pStyle w:val="NoSpacing"/>
                    <w:jc w:val="right"/>
                    <w:rPr>
                      <w:rFonts w:ascii="Arial" w:hAnsi="Arial" w:cs="Arial"/>
                    </w:rPr>
                  </w:pPr>
                  <w:r>
                    <w:rPr>
                      <w:rFonts w:ascii="Arial" w:hAnsi="Arial" w:cs="Arial"/>
                    </w:rPr>
                    <w:t>35.00</w:t>
                  </w:r>
                </w:p>
              </w:tc>
              <w:tc>
                <w:tcPr>
                  <w:tcW w:w="1048" w:type="dxa"/>
                  <w:tcBorders>
                    <w:top w:val="single" w:sz="4" w:space="0" w:color="auto"/>
                    <w:left w:val="single" w:sz="4" w:space="0" w:color="auto"/>
                    <w:bottom w:val="single" w:sz="4" w:space="0" w:color="auto"/>
                    <w:right w:val="single" w:sz="4" w:space="0" w:color="auto"/>
                  </w:tcBorders>
                  <w:hideMark/>
                </w:tcPr>
                <w:p w14:paraId="0D025C30" w14:textId="77777777" w:rsidR="00EA3D61" w:rsidRDefault="00EA3D61" w:rsidP="00EA3D61">
                  <w:pPr>
                    <w:pStyle w:val="NoSpacing"/>
                    <w:jc w:val="right"/>
                    <w:rPr>
                      <w:rFonts w:ascii="Arial" w:hAnsi="Arial" w:cs="Arial"/>
                    </w:rPr>
                  </w:pPr>
                  <w:r>
                    <w:rPr>
                      <w:rFonts w:ascii="Arial" w:hAnsi="Arial" w:cs="Arial"/>
                    </w:rPr>
                    <w:t>0.00</w:t>
                  </w:r>
                </w:p>
              </w:tc>
              <w:tc>
                <w:tcPr>
                  <w:tcW w:w="1024" w:type="dxa"/>
                  <w:tcBorders>
                    <w:top w:val="single" w:sz="4" w:space="0" w:color="auto"/>
                    <w:left w:val="single" w:sz="4" w:space="0" w:color="auto"/>
                    <w:bottom w:val="single" w:sz="4" w:space="0" w:color="auto"/>
                    <w:right w:val="single" w:sz="4" w:space="0" w:color="auto"/>
                  </w:tcBorders>
                  <w:hideMark/>
                </w:tcPr>
                <w:p w14:paraId="2E974959" w14:textId="77777777" w:rsidR="00EA3D61" w:rsidRDefault="00EA3D61" w:rsidP="00EA3D61">
                  <w:pPr>
                    <w:pStyle w:val="NoSpacing"/>
                    <w:jc w:val="right"/>
                    <w:rPr>
                      <w:rFonts w:ascii="Arial" w:hAnsi="Arial" w:cs="Arial"/>
                    </w:rPr>
                  </w:pPr>
                  <w:r>
                    <w:rPr>
                      <w:rFonts w:ascii="Arial" w:hAnsi="Arial" w:cs="Arial"/>
                    </w:rPr>
                    <w:t>35.00</w:t>
                  </w:r>
                </w:p>
              </w:tc>
            </w:tr>
            <w:tr w:rsidR="00EA3D61" w14:paraId="3025AD51" w14:textId="77777777" w:rsidTr="00B95FD2">
              <w:trPr>
                <w:trHeight w:val="336"/>
              </w:trPr>
              <w:tc>
                <w:tcPr>
                  <w:tcW w:w="1208" w:type="dxa"/>
                  <w:tcBorders>
                    <w:top w:val="single" w:sz="4" w:space="0" w:color="auto"/>
                    <w:left w:val="single" w:sz="4" w:space="0" w:color="auto"/>
                    <w:bottom w:val="single" w:sz="4" w:space="0" w:color="auto"/>
                    <w:right w:val="single" w:sz="4" w:space="0" w:color="auto"/>
                  </w:tcBorders>
                  <w:hideMark/>
                </w:tcPr>
                <w:p w14:paraId="102E0FA6" w14:textId="77777777" w:rsidR="00EA3D61" w:rsidRDefault="00EA3D61" w:rsidP="00EA3D61">
                  <w:pPr>
                    <w:pStyle w:val="NoSpacing"/>
                    <w:rPr>
                      <w:rFonts w:ascii="Arial" w:hAnsi="Arial" w:cs="Arial"/>
                    </w:rPr>
                  </w:pPr>
                  <w:r>
                    <w:rPr>
                      <w:rFonts w:ascii="Arial" w:hAnsi="Arial" w:cs="Arial"/>
                    </w:rPr>
                    <w:t>Stephanie Marbrow</w:t>
                  </w:r>
                </w:p>
              </w:tc>
              <w:tc>
                <w:tcPr>
                  <w:tcW w:w="3039" w:type="dxa"/>
                  <w:tcBorders>
                    <w:top w:val="single" w:sz="4" w:space="0" w:color="auto"/>
                    <w:left w:val="single" w:sz="4" w:space="0" w:color="auto"/>
                    <w:bottom w:val="single" w:sz="4" w:space="0" w:color="auto"/>
                    <w:right w:val="single" w:sz="4" w:space="0" w:color="auto"/>
                  </w:tcBorders>
                  <w:hideMark/>
                </w:tcPr>
                <w:p w14:paraId="521AFBB1" w14:textId="77777777" w:rsidR="00EA3D61" w:rsidRDefault="00EA3D61" w:rsidP="00EA3D61">
                  <w:pPr>
                    <w:pStyle w:val="NoSpacing"/>
                    <w:rPr>
                      <w:rFonts w:ascii="Arial" w:hAnsi="Arial" w:cs="Arial"/>
                    </w:rPr>
                  </w:pPr>
                  <w:r>
                    <w:rPr>
                      <w:rFonts w:ascii="Arial" w:hAnsi="Arial" w:cs="Arial"/>
                    </w:rPr>
                    <w:t xml:space="preserve">Reimburse for Warm hubs x 7 events £218, cable ties £3.38, room hire &amp; refreshments £42. </w:t>
                  </w:r>
                </w:p>
              </w:tc>
              <w:tc>
                <w:tcPr>
                  <w:tcW w:w="1047" w:type="dxa"/>
                  <w:tcBorders>
                    <w:top w:val="single" w:sz="4" w:space="0" w:color="auto"/>
                    <w:left w:val="single" w:sz="4" w:space="0" w:color="auto"/>
                    <w:bottom w:val="single" w:sz="4" w:space="0" w:color="auto"/>
                    <w:right w:val="single" w:sz="4" w:space="0" w:color="auto"/>
                  </w:tcBorders>
                  <w:hideMark/>
                </w:tcPr>
                <w:p w14:paraId="70368B77" w14:textId="77777777" w:rsidR="00EA3D61" w:rsidRDefault="00EA3D61" w:rsidP="00EA3D61">
                  <w:pPr>
                    <w:pStyle w:val="NoSpacing"/>
                    <w:jc w:val="right"/>
                    <w:rPr>
                      <w:rFonts w:ascii="Arial" w:hAnsi="Arial" w:cs="Arial"/>
                    </w:rPr>
                  </w:pPr>
                  <w:r>
                    <w:rPr>
                      <w:rFonts w:ascii="Arial" w:hAnsi="Arial" w:cs="Arial"/>
                    </w:rPr>
                    <w:t>263.38</w:t>
                  </w:r>
                </w:p>
              </w:tc>
              <w:tc>
                <w:tcPr>
                  <w:tcW w:w="1048" w:type="dxa"/>
                  <w:tcBorders>
                    <w:top w:val="single" w:sz="4" w:space="0" w:color="auto"/>
                    <w:left w:val="single" w:sz="4" w:space="0" w:color="auto"/>
                    <w:bottom w:val="single" w:sz="4" w:space="0" w:color="auto"/>
                    <w:right w:val="single" w:sz="4" w:space="0" w:color="auto"/>
                  </w:tcBorders>
                  <w:hideMark/>
                </w:tcPr>
                <w:p w14:paraId="77915015" w14:textId="77777777" w:rsidR="00EA3D61" w:rsidRDefault="00EA3D61" w:rsidP="00EA3D61">
                  <w:pPr>
                    <w:pStyle w:val="NoSpacing"/>
                    <w:jc w:val="right"/>
                    <w:rPr>
                      <w:rFonts w:ascii="Arial" w:hAnsi="Arial" w:cs="Arial"/>
                    </w:rPr>
                  </w:pPr>
                  <w:r>
                    <w:rPr>
                      <w:rFonts w:ascii="Arial" w:hAnsi="Arial" w:cs="Arial"/>
                    </w:rPr>
                    <w:t>0.00</w:t>
                  </w:r>
                </w:p>
              </w:tc>
              <w:tc>
                <w:tcPr>
                  <w:tcW w:w="1024" w:type="dxa"/>
                  <w:tcBorders>
                    <w:top w:val="single" w:sz="4" w:space="0" w:color="auto"/>
                    <w:left w:val="single" w:sz="4" w:space="0" w:color="auto"/>
                    <w:bottom w:val="single" w:sz="4" w:space="0" w:color="auto"/>
                    <w:right w:val="single" w:sz="4" w:space="0" w:color="auto"/>
                  </w:tcBorders>
                  <w:hideMark/>
                </w:tcPr>
                <w:p w14:paraId="1CBA3F93" w14:textId="77777777" w:rsidR="00EA3D61" w:rsidRDefault="00EA3D61" w:rsidP="00EA3D61">
                  <w:pPr>
                    <w:pStyle w:val="NoSpacing"/>
                    <w:rPr>
                      <w:rFonts w:ascii="Arial" w:hAnsi="Arial" w:cs="Arial"/>
                    </w:rPr>
                  </w:pPr>
                  <w:r>
                    <w:rPr>
                      <w:rFonts w:ascii="Arial" w:hAnsi="Arial" w:cs="Arial"/>
                    </w:rPr>
                    <w:t xml:space="preserve">  263.38</w:t>
                  </w:r>
                </w:p>
              </w:tc>
            </w:tr>
            <w:tr w:rsidR="00EA3D61" w14:paraId="37221FEA" w14:textId="77777777" w:rsidTr="00B95FD2">
              <w:tc>
                <w:tcPr>
                  <w:tcW w:w="1208" w:type="dxa"/>
                  <w:tcBorders>
                    <w:top w:val="single" w:sz="4" w:space="0" w:color="auto"/>
                    <w:left w:val="single" w:sz="4" w:space="0" w:color="auto"/>
                    <w:bottom w:val="single" w:sz="4" w:space="0" w:color="auto"/>
                    <w:right w:val="single" w:sz="4" w:space="0" w:color="auto"/>
                  </w:tcBorders>
                </w:tcPr>
                <w:p w14:paraId="3076B7C5" w14:textId="77777777" w:rsidR="00EA3D61" w:rsidRDefault="00EA3D61" w:rsidP="00EA3D61">
                  <w:pPr>
                    <w:pStyle w:val="NoSpacing"/>
                    <w:rPr>
                      <w:rFonts w:ascii="Arial" w:hAnsi="Arial" w:cs="Arial"/>
                      <w:b/>
                    </w:rPr>
                  </w:pPr>
                </w:p>
              </w:tc>
              <w:tc>
                <w:tcPr>
                  <w:tcW w:w="3039" w:type="dxa"/>
                  <w:tcBorders>
                    <w:top w:val="single" w:sz="4" w:space="0" w:color="auto"/>
                    <w:left w:val="single" w:sz="4" w:space="0" w:color="auto"/>
                    <w:bottom w:val="single" w:sz="4" w:space="0" w:color="auto"/>
                    <w:right w:val="single" w:sz="4" w:space="0" w:color="auto"/>
                  </w:tcBorders>
                  <w:hideMark/>
                </w:tcPr>
                <w:p w14:paraId="5574D502" w14:textId="77777777" w:rsidR="00EA3D61" w:rsidRDefault="00EA3D61" w:rsidP="00EA3D61">
                  <w:pPr>
                    <w:pStyle w:val="NoSpacing"/>
                    <w:rPr>
                      <w:rFonts w:ascii="Arial" w:hAnsi="Arial" w:cs="Arial"/>
                      <w:b/>
                    </w:rPr>
                  </w:pPr>
                  <w:r>
                    <w:rPr>
                      <w:rFonts w:ascii="Arial" w:hAnsi="Arial" w:cs="Arial"/>
                      <w:b/>
                    </w:rPr>
                    <w:t xml:space="preserve">TOTAL </w:t>
                  </w:r>
                </w:p>
              </w:tc>
              <w:tc>
                <w:tcPr>
                  <w:tcW w:w="1047" w:type="dxa"/>
                  <w:tcBorders>
                    <w:top w:val="single" w:sz="4" w:space="0" w:color="auto"/>
                    <w:left w:val="single" w:sz="4" w:space="0" w:color="auto"/>
                    <w:bottom w:val="single" w:sz="4" w:space="0" w:color="auto"/>
                    <w:right w:val="single" w:sz="4" w:space="0" w:color="auto"/>
                  </w:tcBorders>
                </w:tcPr>
                <w:p w14:paraId="7E1CA2C3" w14:textId="77777777" w:rsidR="00EA3D61" w:rsidRDefault="00EA3D61" w:rsidP="00EA3D61">
                  <w:pPr>
                    <w:pStyle w:val="NoSpacing"/>
                    <w:jc w:val="right"/>
                    <w:rPr>
                      <w:rFonts w:ascii="Arial" w:hAnsi="Arial" w:cs="Arial"/>
                      <w:b/>
                    </w:rPr>
                  </w:pPr>
                </w:p>
              </w:tc>
              <w:tc>
                <w:tcPr>
                  <w:tcW w:w="1048" w:type="dxa"/>
                  <w:tcBorders>
                    <w:top w:val="single" w:sz="4" w:space="0" w:color="auto"/>
                    <w:left w:val="single" w:sz="4" w:space="0" w:color="auto"/>
                    <w:bottom w:val="single" w:sz="4" w:space="0" w:color="auto"/>
                    <w:right w:val="single" w:sz="4" w:space="0" w:color="auto"/>
                  </w:tcBorders>
                </w:tcPr>
                <w:p w14:paraId="2B9D0867" w14:textId="77777777" w:rsidR="00EA3D61" w:rsidRDefault="00EA3D61" w:rsidP="00EA3D61">
                  <w:pPr>
                    <w:pStyle w:val="NoSpacing"/>
                    <w:jc w:val="right"/>
                    <w:rPr>
                      <w:rFonts w:ascii="Arial" w:hAnsi="Arial" w:cs="Arial"/>
                      <w:bCs/>
                    </w:rPr>
                  </w:pPr>
                </w:p>
              </w:tc>
              <w:tc>
                <w:tcPr>
                  <w:tcW w:w="1024" w:type="dxa"/>
                  <w:tcBorders>
                    <w:top w:val="single" w:sz="4" w:space="0" w:color="auto"/>
                    <w:left w:val="single" w:sz="4" w:space="0" w:color="auto"/>
                    <w:bottom w:val="single" w:sz="4" w:space="0" w:color="auto"/>
                    <w:right w:val="single" w:sz="4" w:space="0" w:color="auto"/>
                  </w:tcBorders>
                </w:tcPr>
                <w:p w14:paraId="4258311B" w14:textId="77777777" w:rsidR="00EA3D61" w:rsidRDefault="00EA3D61" w:rsidP="00EA3D61">
                  <w:pPr>
                    <w:pStyle w:val="NoSpacing"/>
                    <w:jc w:val="right"/>
                    <w:rPr>
                      <w:rFonts w:ascii="Arial" w:hAnsi="Arial" w:cs="Arial"/>
                      <w:b/>
                    </w:rPr>
                  </w:pPr>
                  <w:r>
                    <w:rPr>
                      <w:rFonts w:ascii="Arial" w:hAnsi="Arial" w:cs="Arial"/>
                      <w:b/>
                    </w:rPr>
                    <w:t>£993.00</w:t>
                  </w:r>
                </w:p>
                <w:p w14:paraId="4C60C2E8" w14:textId="77777777" w:rsidR="00EA3D61" w:rsidRDefault="00EA3D61" w:rsidP="00EA3D61">
                  <w:pPr>
                    <w:pStyle w:val="NoSpacing"/>
                    <w:jc w:val="right"/>
                    <w:rPr>
                      <w:rFonts w:ascii="Arial" w:hAnsi="Arial" w:cs="Arial"/>
                      <w:b/>
                    </w:rPr>
                  </w:pPr>
                </w:p>
              </w:tc>
            </w:tr>
          </w:tbl>
          <w:p w14:paraId="2DA6A0C0" w14:textId="77777777" w:rsidR="00EA3D61" w:rsidRDefault="00EA3D61" w:rsidP="005027AA">
            <w:pPr>
              <w:jc w:val="both"/>
              <w:rPr>
                <w:rFonts w:ascii="Arial" w:hAnsi="Arial" w:cs="Arial"/>
              </w:rPr>
            </w:pPr>
          </w:p>
          <w:p w14:paraId="66164513" w14:textId="73DFA215" w:rsidR="00820172" w:rsidRPr="00820172" w:rsidRDefault="00820172" w:rsidP="005027AA">
            <w:pPr>
              <w:jc w:val="both"/>
              <w:rPr>
                <w:rFonts w:ascii="Arial" w:hAnsi="Arial" w:cs="Arial"/>
              </w:rPr>
            </w:pPr>
          </w:p>
        </w:tc>
      </w:tr>
      <w:tr w:rsidR="00820172" w:rsidRPr="00260042" w14:paraId="0456EC95" w14:textId="77777777" w:rsidTr="000F42A5">
        <w:tc>
          <w:tcPr>
            <w:tcW w:w="1129" w:type="dxa"/>
            <w:tcBorders>
              <w:top w:val="nil"/>
              <w:left w:val="nil"/>
              <w:bottom w:val="nil"/>
              <w:right w:val="nil"/>
            </w:tcBorders>
          </w:tcPr>
          <w:p w14:paraId="76A1B3A0" w14:textId="010484D3" w:rsidR="00820172" w:rsidRDefault="00EA3D61" w:rsidP="00260042">
            <w:pPr>
              <w:rPr>
                <w:rFonts w:ascii="Arial" w:hAnsi="Arial" w:cs="Arial"/>
                <w:b/>
                <w:bCs/>
              </w:rPr>
            </w:pPr>
            <w:r>
              <w:rPr>
                <w:rFonts w:ascii="Arial" w:hAnsi="Arial" w:cs="Arial"/>
                <w:b/>
                <w:bCs/>
              </w:rPr>
              <w:lastRenderedPageBreak/>
              <w:t>105.23</w:t>
            </w:r>
          </w:p>
        </w:tc>
        <w:tc>
          <w:tcPr>
            <w:tcW w:w="7887" w:type="dxa"/>
            <w:tcBorders>
              <w:top w:val="nil"/>
              <w:left w:val="nil"/>
              <w:bottom w:val="nil"/>
              <w:right w:val="nil"/>
            </w:tcBorders>
          </w:tcPr>
          <w:p w14:paraId="5152EB86" w14:textId="77777777" w:rsidR="00820172" w:rsidRDefault="00820172" w:rsidP="005027AA">
            <w:pPr>
              <w:jc w:val="both"/>
              <w:rPr>
                <w:rFonts w:ascii="Arial" w:hAnsi="Arial" w:cs="Arial"/>
                <w:b/>
                <w:bCs/>
              </w:rPr>
            </w:pPr>
            <w:r>
              <w:rPr>
                <w:rFonts w:ascii="Arial" w:hAnsi="Arial" w:cs="Arial"/>
                <w:b/>
                <w:bCs/>
              </w:rPr>
              <w:t>Planning</w:t>
            </w:r>
          </w:p>
          <w:p w14:paraId="57DEC700" w14:textId="3FA96B74" w:rsidR="00820172" w:rsidRDefault="00820172" w:rsidP="005027AA">
            <w:pPr>
              <w:jc w:val="both"/>
              <w:rPr>
                <w:rFonts w:ascii="Arial" w:hAnsi="Arial" w:cs="Arial"/>
              </w:rPr>
            </w:pPr>
            <w:r>
              <w:rPr>
                <w:rFonts w:ascii="Arial" w:hAnsi="Arial" w:cs="Arial"/>
              </w:rPr>
              <w:t xml:space="preserve">A retrospective application </w:t>
            </w:r>
            <w:r w:rsidR="00EA3D61">
              <w:rPr>
                <w:rFonts w:ascii="Arial" w:hAnsi="Arial" w:cs="Arial"/>
              </w:rPr>
              <w:t xml:space="preserve">(DMPA/2023/1606) </w:t>
            </w:r>
            <w:r>
              <w:rPr>
                <w:rFonts w:ascii="Arial" w:hAnsi="Arial" w:cs="Arial"/>
              </w:rPr>
              <w:t>had been received and concern was raised by a member about the footpath down Strawberry Lane which had suddenly disappeared from the outside of the property in question. It was agreed Council should ask the Clerk to respond stating that the footpath should be reinstated.</w:t>
            </w:r>
          </w:p>
          <w:p w14:paraId="3474EA8D" w14:textId="5A37BD6F" w:rsidR="00820172" w:rsidRPr="00820172" w:rsidRDefault="00820172" w:rsidP="005027AA">
            <w:pPr>
              <w:jc w:val="both"/>
              <w:rPr>
                <w:rFonts w:ascii="Arial" w:hAnsi="Arial" w:cs="Arial"/>
              </w:rPr>
            </w:pPr>
          </w:p>
        </w:tc>
      </w:tr>
      <w:tr w:rsidR="00820172" w:rsidRPr="00260042" w14:paraId="1CBA7D67" w14:textId="77777777" w:rsidTr="000F42A5">
        <w:tc>
          <w:tcPr>
            <w:tcW w:w="1129" w:type="dxa"/>
            <w:tcBorders>
              <w:top w:val="nil"/>
              <w:left w:val="nil"/>
              <w:bottom w:val="nil"/>
              <w:right w:val="nil"/>
            </w:tcBorders>
          </w:tcPr>
          <w:p w14:paraId="602FC04D" w14:textId="5A1D5106" w:rsidR="00820172" w:rsidRDefault="00EA3D61" w:rsidP="00260042">
            <w:pPr>
              <w:rPr>
                <w:rFonts w:ascii="Arial" w:hAnsi="Arial" w:cs="Arial"/>
                <w:b/>
                <w:bCs/>
              </w:rPr>
            </w:pPr>
            <w:r>
              <w:rPr>
                <w:rFonts w:ascii="Arial" w:hAnsi="Arial" w:cs="Arial"/>
                <w:b/>
                <w:bCs/>
              </w:rPr>
              <w:t>106.23</w:t>
            </w:r>
          </w:p>
        </w:tc>
        <w:tc>
          <w:tcPr>
            <w:tcW w:w="7887" w:type="dxa"/>
            <w:tcBorders>
              <w:top w:val="nil"/>
              <w:left w:val="nil"/>
              <w:bottom w:val="nil"/>
              <w:right w:val="nil"/>
            </w:tcBorders>
          </w:tcPr>
          <w:p w14:paraId="5FE0A92C" w14:textId="12E63C3C" w:rsidR="00820172" w:rsidRPr="00820172" w:rsidRDefault="00820172" w:rsidP="005027AA">
            <w:pPr>
              <w:jc w:val="both"/>
              <w:rPr>
                <w:rFonts w:ascii="Arial" w:hAnsi="Arial" w:cs="Arial"/>
                <w:b/>
                <w:bCs/>
              </w:rPr>
            </w:pPr>
            <w:r w:rsidRPr="00820172">
              <w:rPr>
                <w:rFonts w:ascii="Arial" w:hAnsi="Arial" w:cs="Arial"/>
                <w:b/>
                <w:bCs/>
              </w:rPr>
              <w:t>C</w:t>
            </w:r>
            <w:r w:rsidR="003A2DA5">
              <w:rPr>
                <w:rFonts w:ascii="Arial" w:hAnsi="Arial" w:cs="Arial"/>
                <w:b/>
                <w:bCs/>
              </w:rPr>
              <w:t>lerks Report</w:t>
            </w:r>
          </w:p>
          <w:p w14:paraId="4CA225C7" w14:textId="7BC6CEE1" w:rsidR="00820172" w:rsidRDefault="00820172" w:rsidP="005027AA">
            <w:pPr>
              <w:jc w:val="both"/>
              <w:rPr>
                <w:rFonts w:ascii="Arial" w:hAnsi="Arial" w:cs="Arial"/>
              </w:rPr>
            </w:pPr>
            <w:r w:rsidRPr="00820172">
              <w:rPr>
                <w:rFonts w:ascii="Arial" w:hAnsi="Arial" w:cs="Arial"/>
              </w:rPr>
              <w:t>Members had read the paper previously circulated by the Clerk.</w:t>
            </w:r>
            <w:r w:rsidR="003A2DA5">
              <w:rPr>
                <w:rFonts w:ascii="Arial" w:hAnsi="Arial" w:cs="Arial"/>
              </w:rPr>
              <w:t xml:space="preserve"> Members discussed the points and agreed Pre-school should do weekly checks on the play equipment at the rear of the Village Hall and if non-compliant then the Parish should take this up with the Village Hall Committee who hire out the hall to Pre</w:t>
            </w:r>
            <w:r w:rsidR="00D1500E">
              <w:rPr>
                <w:rFonts w:ascii="Arial" w:hAnsi="Arial" w:cs="Arial"/>
              </w:rPr>
              <w:t>-</w:t>
            </w:r>
            <w:r w:rsidR="003A2DA5">
              <w:rPr>
                <w:rFonts w:ascii="Arial" w:hAnsi="Arial" w:cs="Arial"/>
              </w:rPr>
              <w:t>school stating the breach in Health and Safety.</w:t>
            </w:r>
          </w:p>
          <w:p w14:paraId="5642E3DE" w14:textId="77777777" w:rsidR="003A2DA5" w:rsidRDefault="003A2DA5" w:rsidP="005027AA">
            <w:pPr>
              <w:jc w:val="both"/>
              <w:rPr>
                <w:rFonts w:ascii="Arial" w:hAnsi="Arial" w:cs="Arial"/>
              </w:rPr>
            </w:pPr>
            <w:r>
              <w:rPr>
                <w:rFonts w:ascii="Arial" w:hAnsi="Arial" w:cs="Arial"/>
              </w:rPr>
              <w:t>It was noted that the rota for weekly inspections of the Rec play equipment had been circulated.</w:t>
            </w:r>
          </w:p>
          <w:p w14:paraId="6E745C56" w14:textId="1A8D8637" w:rsidR="003A2DA5" w:rsidRDefault="003A2DA5" w:rsidP="005027AA">
            <w:pPr>
              <w:jc w:val="both"/>
              <w:rPr>
                <w:rFonts w:ascii="Arial" w:hAnsi="Arial" w:cs="Arial"/>
              </w:rPr>
            </w:pPr>
            <w:r w:rsidRPr="006D7CB9">
              <w:rPr>
                <w:rFonts w:ascii="Arial" w:hAnsi="Arial" w:cs="Arial"/>
              </w:rPr>
              <w:t>2 members attended a recent DALC online meeting in which the Police were the main agenda item. The session was informative</w:t>
            </w:r>
            <w:r w:rsidR="009A1968">
              <w:rPr>
                <w:rFonts w:ascii="Arial" w:hAnsi="Arial" w:cs="Arial"/>
              </w:rPr>
              <w:t>.</w:t>
            </w:r>
          </w:p>
          <w:p w14:paraId="424C55B3" w14:textId="77777777" w:rsidR="003A2DA5" w:rsidRDefault="003A2DA5" w:rsidP="005027AA">
            <w:pPr>
              <w:jc w:val="both"/>
              <w:rPr>
                <w:rFonts w:ascii="Arial" w:hAnsi="Arial" w:cs="Arial"/>
              </w:rPr>
            </w:pPr>
            <w:r>
              <w:rPr>
                <w:rFonts w:ascii="Arial" w:hAnsi="Arial" w:cs="Arial"/>
              </w:rPr>
              <w:t>Regards the overgrown footpath on Catton Lane members discussed who this might belong to and suggested the Clerk contact DALC for any advice as to how to move forward.</w:t>
            </w:r>
          </w:p>
          <w:p w14:paraId="2812C971" w14:textId="77777777" w:rsidR="003A2DA5" w:rsidRDefault="003A2DA5" w:rsidP="005027AA">
            <w:pPr>
              <w:jc w:val="both"/>
              <w:rPr>
                <w:rFonts w:ascii="Arial" w:hAnsi="Arial" w:cs="Arial"/>
              </w:rPr>
            </w:pPr>
            <w:r>
              <w:rPr>
                <w:rFonts w:ascii="Arial" w:hAnsi="Arial" w:cs="Arial"/>
              </w:rPr>
              <w:t>In addition, a member raised the issue of slippery slabs amongst the play equipment at the Village Hall and suggested these be taken up and that the groundsman be asked to undertake this. It was noted that turf would be required</w:t>
            </w:r>
            <w:r w:rsidR="00A54C3B">
              <w:rPr>
                <w:rFonts w:ascii="Arial" w:hAnsi="Arial" w:cs="Arial"/>
              </w:rPr>
              <w:t xml:space="preserve"> to replace the slabs.</w:t>
            </w:r>
          </w:p>
          <w:p w14:paraId="22F14395" w14:textId="45341A48" w:rsidR="00A54C3B" w:rsidRPr="00820172" w:rsidRDefault="00A54C3B" w:rsidP="005027AA">
            <w:pPr>
              <w:jc w:val="both"/>
              <w:rPr>
                <w:rFonts w:ascii="Arial" w:hAnsi="Arial" w:cs="Arial"/>
              </w:rPr>
            </w:pPr>
          </w:p>
        </w:tc>
      </w:tr>
      <w:tr w:rsidR="00820172" w:rsidRPr="00260042" w14:paraId="37E6C90C" w14:textId="77777777" w:rsidTr="000F42A5">
        <w:tc>
          <w:tcPr>
            <w:tcW w:w="1129" w:type="dxa"/>
            <w:tcBorders>
              <w:top w:val="nil"/>
              <w:left w:val="nil"/>
              <w:bottom w:val="nil"/>
              <w:right w:val="nil"/>
            </w:tcBorders>
          </w:tcPr>
          <w:p w14:paraId="08FFEFF8" w14:textId="7BE02070" w:rsidR="00820172" w:rsidRDefault="00EA3D61" w:rsidP="00260042">
            <w:pPr>
              <w:rPr>
                <w:rFonts w:ascii="Arial" w:hAnsi="Arial" w:cs="Arial"/>
                <w:b/>
                <w:bCs/>
              </w:rPr>
            </w:pPr>
            <w:r>
              <w:rPr>
                <w:rFonts w:ascii="Arial" w:hAnsi="Arial" w:cs="Arial"/>
                <w:b/>
                <w:bCs/>
              </w:rPr>
              <w:t>107.23</w:t>
            </w:r>
          </w:p>
        </w:tc>
        <w:tc>
          <w:tcPr>
            <w:tcW w:w="7887" w:type="dxa"/>
            <w:tcBorders>
              <w:top w:val="nil"/>
              <w:left w:val="nil"/>
              <w:bottom w:val="nil"/>
              <w:right w:val="nil"/>
            </w:tcBorders>
          </w:tcPr>
          <w:p w14:paraId="617998AB" w14:textId="77777777" w:rsidR="00820172" w:rsidRDefault="00A54C3B" w:rsidP="005027AA">
            <w:pPr>
              <w:jc w:val="both"/>
              <w:rPr>
                <w:rFonts w:ascii="Arial" w:hAnsi="Arial" w:cs="Arial"/>
                <w:b/>
                <w:bCs/>
              </w:rPr>
            </w:pPr>
            <w:r>
              <w:rPr>
                <w:rFonts w:ascii="Arial" w:hAnsi="Arial" w:cs="Arial"/>
                <w:b/>
                <w:bCs/>
              </w:rPr>
              <w:t>Correspondence</w:t>
            </w:r>
          </w:p>
          <w:p w14:paraId="28DB8B9F" w14:textId="281DE11F" w:rsidR="00A54C3B" w:rsidRDefault="00A54C3B" w:rsidP="005027AA">
            <w:pPr>
              <w:jc w:val="both"/>
              <w:rPr>
                <w:rFonts w:ascii="Arial" w:hAnsi="Arial" w:cs="Arial"/>
              </w:rPr>
            </w:pPr>
            <w:r>
              <w:rPr>
                <w:rFonts w:ascii="Arial" w:hAnsi="Arial" w:cs="Arial"/>
              </w:rPr>
              <w:t xml:space="preserve">Members had read the report previously circulated by the Clerk. Concerns were raised about the possible </w:t>
            </w:r>
            <w:r w:rsidR="0028218F">
              <w:rPr>
                <w:rFonts w:ascii="Arial" w:hAnsi="Arial" w:cs="Arial"/>
              </w:rPr>
              <w:t>waiving of council tax</w:t>
            </w:r>
            <w:r w:rsidR="00AD0F42">
              <w:rPr>
                <w:rFonts w:ascii="Arial" w:hAnsi="Arial" w:cs="Arial"/>
              </w:rPr>
              <w:t xml:space="preserve"> for </w:t>
            </w:r>
            <w:r>
              <w:rPr>
                <w:rFonts w:ascii="Arial" w:hAnsi="Arial" w:cs="Arial"/>
              </w:rPr>
              <w:t xml:space="preserve">certain police officers. Members did not agree with </w:t>
            </w:r>
            <w:proofErr w:type="gramStart"/>
            <w:r>
              <w:rPr>
                <w:rFonts w:ascii="Arial" w:hAnsi="Arial" w:cs="Arial"/>
              </w:rPr>
              <w:t>this</w:t>
            </w:r>
            <w:proofErr w:type="gramEnd"/>
            <w:r>
              <w:rPr>
                <w:rFonts w:ascii="Arial" w:hAnsi="Arial" w:cs="Arial"/>
              </w:rPr>
              <w:t xml:space="preserve"> and it was agreed, as suggested by DALC, that the Council write to SDDC to ask what they, as the principle authority, intend to do.</w:t>
            </w:r>
          </w:p>
          <w:p w14:paraId="5DA5ACE6" w14:textId="75A30E05" w:rsidR="00A54C3B" w:rsidRPr="00A54C3B" w:rsidRDefault="00A54C3B" w:rsidP="005027AA">
            <w:pPr>
              <w:jc w:val="both"/>
              <w:rPr>
                <w:rFonts w:ascii="Arial" w:hAnsi="Arial" w:cs="Arial"/>
              </w:rPr>
            </w:pPr>
          </w:p>
        </w:tc>
      </w:tr>
      <w:tr w:rsidR="00A54C3B" w:rsidRPr="00260042" w14:paraId="6298F1BE" w14:textId="77777777" w:rsidTr="000F42A5">
        <w:tc>
          <w:tcPr>
            <w:tcW w:w="1129" w:type="dxa"/>
            <w:tcBorders>
              <w:top w:val="nil"/>
              <w:left w:val="nil"/>
              <w:bottom w:val="nil"/>
              <w:right w:val="nil"/>
            </w:tcBorders>
          </w:tcPr>
          <w:p w14:paraId="3A138AE1" w14:textId="3A6299DB" w:rsidR="00A54C3B" w:rsidRDefault="00EA3D61" w:rsidP="00260042">
            <w:pPr>
              <w:rPr>
                <w:rFonts w:ascii="Arial" w:hAnsi="Arial" w:cs="Arial"/>
                <w:b/>
                <w:bCs/>
              </w:rPr>
            </w:pPr>
            <w:r>
              <w:rPr>
                <w:rFonts w:ascii="Arial" w:hAnsi="Arial" w:cs="Arial"/>
                <w:b/>
                <w:bCs/>
              </w:rPr>
              <w:t>108.23</w:t>
            </w:r>
          </w:p>
        </w:tc>
        <w:tc>
          <w:tcPr>
            <w:tcW w:w="7887" w:type="dxa"/>
            <w:tcBorders>
              <w:top w:val="nil"/>
              <w:left w:val="nil"/>
              <w:bottom w:val="nil"/>
              <w:right w:val="nil"/>
            </w:tcBorders>
          </w:tcPr>
          <w:p w14:paraId="4DF9C487" w14:textId="77777777" w:rsidR="00A54C3B" w:rsidRDefault="00A54C3B" w:rsidP="005027AA">
            <w:pPr>
              <w:jc w:val="both"/>
              <w:rPr>
                <w:rFonts w:ascii="Arial" w:hAnsi="Arial" w:cs="Arial"/>
                <w:b/>
                <w:bCs/>
              </w:rPr>
            </w:pPr>
            <w:r>
              <w:rPr>
                <w:rFonts w:ascii="Arial" w:hAnsi="Arial" w:cs="Arial"/>
                <w:b/>
                <w:bCs/>
              </w:rPr>
              <w:t>Items for discussion.</w:t>
            </w:r>
          </w:p>
          <w:p w14:paraId="3B1102A0" w14:textId="77777777" w:rsidR="00EA3D61" w:rsidRDefault="00EA3D61" w:rsidP="00EA3D61">
            <w:pPr>
              <w:rPr>
                <w:rFonts w:ascii="Arial" w:eastAsia="Times New Roman" w:hAnsi="Arial" w:cs="Arial"/>
                <w:color w:val="050505"/>
              </w:rPr>
            </w:pPr>
            <w:r w:rsidRPr="00E309F3">
              <w:rPr>
                <w:rFonts w:ascii="Arial" w:eastAsia="Times New Roman" w:hAnsi="Arial" w:cs="Arial"/>
                <w:b/>
                <w:bCs/>
                <w:color w:val="050505"/>
              </w:rPr>
              <w:t>a</w:t>
            </w:r>
            <w:r w:rsidRPr="00E309F3">
              <w:rPr>
                <w:rFonts w:ascii="Arial" w:eastAsia="Times New Roman" w:hAnsi="Arial" w:cs="Arial"/>
                <w:color w:val="050505"/>
              </w:rPr>
              <w:t xml:space="preserve"> Play equipment inspections, who and when for Recreation Ground and Village Hall</w:t>
            </w:r>
          </w:p>
          <w:p w14:paraId="1D8E66FC" w14:textId="73B52B7D" w:rsidR="00A54C3B" w:rsidRPr="00EA3D61" w:rsidRDefault="00A54C3B" w:rsidP="00EA3D61">
            <w:pPr>
              <w:jc w:val="both"/>
              <w:rPr>
                <w:rFonts w:ascii="Arial" w:hAnsi="Arial" w:cs="Arial"/>
              </w:rPr>
            </w:pPr>
            <w:r w:rsidRPr="00EA3D61">
              <w:rPr>
                <w:rFonts w:ascii="Arial" w:hAnsi="Arial" w:cs="Arial"/>
              </w:rPr>
              <w:t>Previously covered</w:t>
            </w:r>
          </w:p>
          <w:p w14:paraId="5D112609" w14:textId="77777777" w:rsidR="00EA3D61" w:rsidRDefault="00EA3D61" w:rsidP="00EA3D61">
            <w:pPr>
              <w:rPr>
                <w:rFonts w:ascii="Arial" w:eastAsia="Times New Roman" w:hAnsi="Arial" w:cs="Arial"/>
                <w:color w:val="050505"/>
              </w:rPr>
            </w:pPr>
            <w:r w:rsidRPr="00E309F3">
              <w:rPr>
                <w:rFonts w:ascii="Arial" w:eastAsia="Times New Roman" w:hAnsi="Arial" w:cs="Arial"/>
                <w:b/>
                <w:bCs/>
                <w:color w:val="050505"/>
              </w:rPr>
              <w:t xml:space="preserve">b </w:t>
            </w:r>
            <w:r w:rsidRPr="00E309F3">
              <w:rPr>
                <w:rFonts w:ascii="Arial" w:eastAsia="Times New Roman" w:hAnsi="Arial" w:cs="Arial"/>
                <w:color w:val="050505"/>
              </w:rPr>
              <w:t>Consider play mobile events for Summer 2024 from SDDC</w:t>
            </w:r>
          </w:p>
          <w:p w14:paraId="41C8FC0D" w14:textId="567A68D2" w:rsidR="00A54C3B" w:rsidRPr="00EA3D61" w:rsidRDefault="00A54C3B" w:rsidP="00EA3D61">
            <w:pPr>
              <w:jc w:val="both"/>
              <w:rPr>
                <w:rFonts w:ascii="Arial" w:hAnsi="Arial" w:cs="Arial"/>
              </w:rPr>
            </w:pPr>
            <w:r w:rsidRPr="00EA3D61">
              <w:rPr>
                <w:rFonts w:ascii="Arial" w:hAnsi="Arial" w:cs="Arial"/>
              </w:rPr>
              <w:t>It was agreed to defer the item to the next meeting when more Councillors would be in attendance</w:t>
            </w:r>
          </w:p>
          <w:p w14:paraId="16FDEBD3" w14:textId="77777777" w:rsidR="00EA3D61" w:rsidRDefault="00EA3D61" w:rsidP="00EA3D61">
            <w:pPr>
              <w:rPr>
                <w:rFonts w:ascii="Arial" w:eastAsia="Times New Roman" w:hAnsi="Arial" w:cs="Arial"/>
                <w:color w:val="050505"/>
              </w:rPr>
            </w:pPr>
            <w:r w:rsidRPr="00E309F3">
              <w:rPr>
                <w:rFonts w:ascii="Arial" w:eastAsia="Times New Roman" w:hAnsi="Arial" w:cs="Arial"/>
                <w:b/>
                <w:bCs/>
                <w:color w:val="050505"/>
              </w:rPr>
              <w:t>c</w:t>
            </w:r>
            <w:r w:rsidRPr="00E309F3">
              <w:rPr>
                <w:rFonts w:ascii="Arial" w:eastAsia="Times New Roman" w:hAnsi="Arial" w:cs="Arial"/>
                <w:color w:val="050505"/>
              </w:rPr>
              <w:t xml:space="preserve"> Heavy tasks to be completed around the village</w:t>
            </w:r>
          </w:p>
          <w:p w14:paraId="0DBB2F05" w14:textId="2EF159C2" w:rsidR="00A54C3B" w:rsidRPr="00EA3D61" w:rsidRDefault="00A54C3B" w:rsidP="00EA3D61">
            <w:pPr>
              <w:jc w:val="both"/>
              <w:rPr>
                <w:rFonts w:ascii="Arial" w:hAnsi="Arial" w:cs="Arial"/>
              </w:rPr>
            </w:pPr>
            <w:r w:rsidRPr="00EA3D61">
              <w:rPr>
                <w:rFonts w:ascii="Arial" w:hAnsi="Arial" w:cs="Arial"/>
              </w:rPr>
              <w:t>The following were identified:- removal of the pagoda and slabs from the land at the rear of the Village Hall</w:t>
            </w:r>
            <w:r w:rsidR="00695DE4" w:rsidRPr="00EA3D61">
              <w:rPr>
                <w:rFonts w:ascii="Arial" w:hAnsi="Arial" w:cs="Arial"/>
              </w:rPr>
              <w:t xml:space="preserve"> and tidying up of Walton Corner.</w:t>
            </w:r>
            <w:r w:rsidRPr="00EA3D61">
              <w:rPr>
                <w:rFonts w:ascii="Arial" w:hAnsi="Arial" w:cs="Arial"/>
              </w:rPr>
              <w:t xml:space="preserve"> It was agreed that Council might be better informed regarding this topic following the annual walkabout.</w:t>
            </w:r>
            <w:r w:rsidR="00695DE4" w:rsidRPr="00EA3D61">
              <w:rPr>
                <w:rFonts w:ascii="Arial" w:hAnsi="Arial" w:cs="Arial"/>
              </w:rPr>
              <w:t xml:space="preserve"> It was noted that the groundsman had made a start on some of the existing jobs.</w:t>
            </w:r>
          </w:p>
          <w:p w14:paraId="2C7E9000" w14:textId="77777777" w:rsidR="00EA3D61" w:rsidRDefault="00EA3D61" w:rsidP="00EA3D61">
            <w:pPr>
              <w:rPr>
                <w:rFonts w:ascii="Arial" w:eastAsia="Times New Roman" w:hAnsi="Arial" w:cs="Arial"/>
                <w:color w:val="050505"/>
              </w:rPr>
            </w:pPr>
            <w:r>
              <w:rPr>
                <w:rFonts w:ascii="Arial" w:eastAsia="Times New Roman" w:hAnsi="Arial" w:cs="Arial"/>
                <w:b/>
                <w:bCs/>
                <w:color w:val="050505"/>
              </w:rPr>
              <w:lastRenderedPageBreak/>
              <w:t>d</w:t>
            </w:r>
            <w:r w:rsidRPr="00E309F3">
              <w:rPr>
                <w:rFonts w:ascii="Arial" w:eastAsia="Times New Roman" w:hAnsi="Arial" w:cs="Arial"/>
                <w:color w:val="050505"/>
              </w:rPr>
              <w:t xml:space="preserve"> Consider precept request</w:t>
            </w:r>
          </w:p>
          <w:p w14:paraId="09DC7480" w14:textId="08AED26D" w:rsidR="00EA3D61" w:rsidRPr="00EA3D61" w:rsidRDefault="00A54C3B" w:rsidP="00EA3D61">
            <w:pPr>
              <w:jc w:val="both"/>
              <w:rPr>
                <w:rFonts w:ascii="Arial" w:hAnsi="Arial" w:cs="Arial"/>
              </w:rPr>
            </w:pPr>
            <w:r w:rsidRPr="00EA3D61">
              <w:rPr>
                <w:rFonts w:ascii="Arial" w:hAnsi="Arial" w:cs="Arial"/>
              </w:rPr>
              <w:t>It was agreed to defer to the next meeting</w:t>
            </w:r>
          </w:p>
          <w:p w14:paraId="63532B3E" w14:textId="77777777" w:rsidR="00735EAB" w:rsidRDefault="00735EAB" w:rsidP="00EA3D61">
            <w:pPr>
              <w:jc w:val="both"/>
              <w:rPr>
                <w:rFonts w:ascii="Arial" w:hAnsi="Arial" w:cs="Arial"/>
              </w:rPr>
            </w:pPr>
            <w:proofErr w:type="spellStart"/>
            <w:r w:rsidRPr="00735EAB">
              <w:rPr>
                <w:rFonts w:ascii="Arial" w:eastAsia="Times New Roman" w:hAnsi="Arial" w:cs="Arial"/>
                <w:b/>
                <w:bCs/>
                <w:color w:val="050505"/>
              </w:rPr>
              <w:t>e</w:t>
            </w:r>
            <w:proofErr w:type="spellEnd"/>
            <w:r>
              <w:rPr>
                <w:rFonts w:ascii="Arial" w:eastAsia="Times New Roman" w:hAnsi="Arial" w:cs="Arial"/>
                <w:color w:val="050505"/>
              </w:rPr>
              <w:t xml:space="preserve"> </w:t>
            </w:r>
            <w:r w:rsidRPr="00E309F3">
              <w:rPr>
                <w:rFonts w:ascii="Arial" w:eastAsia="Times New Roman" w:hAnsi="Arial" w:cs="Arial"/>
                <w:color w:val="050505"/>
              </w:rPr>
              <w:t>Consider community assets for registration</w:t>
            </w:r>
            <w:r w:rsidRPr="00EA3D61">
              <w:rPr>
                <w:rFonts w:ascii="Arial" w:hAnsi="Arial" w:cs="Arial"/>
              </w:rPr>
              <w:t xml:space="preserve"> </w:t>
            </w:r>
          </w:p>
          <w:p w14:paraId="55F3BDEA" w14:textId="67A27576" w:rsidR="00735EAB" w:rsidRPr="00EA3D61" w:rsidRDefault="00A54C3B" w:rsidP="00EA3D61">
            <w:pPr>
              <w:jc w:val="both"/>
              <w:rPr>
                <w:rFonts w:ascii="Arial" w:hAnsi="Arial" w:cs="Arial"/>
              </w:rPr>
            </w:pPr>
            <w:r w:rsidRPr="00EA3D61">
              <w:rPr>
                <w:rFonts w:ascii="Arial" w:hAnsi="Arial" w:cs="Arial"/>
              </w:rPr>
              <w:t>As above</w:t>
            </w:r>
            <w:r w:rsidR="00695DE4" w:rsidRPr="00EA3D61">
              <w:rPr>
                <w:rFonts w:ascii="Arial" w:hAnsi="Arial" w:cs="Arial"/>
              </w:rPr>
              <w:t xml:space="preserve"> - a member asked if we would be telling residents of the increase in percept. It was suggested we could place an article in the next </w:t>
            </w:r>
            <w:r w:rsidR="000F42A5" w:rsidRPr="00EA3D61">
              <w:rPr>
                <w:rFonts w:ascii="Arial" w:hAnsi="Arial" w:cs="Arial"/>
              </w:rPr>
              <w:t>new</w:t>
            </w:r>
            <w:r w:rsidR="00695DE4" w:rsidRPr="00EA3D61">
              <w:rPr>
                <w:rFonts w:ascii="Arial" w:hAnsi="Arial" w:cs="Arial"/>
              </w:rPr>
              <w:t>sletter.</w:t>
            </w:r>
          </w:p>
          <w:p w14:paraId="74EB5335" w14:textId="77777777" w:rsidR="00735EAB" w:rsidRDefault="00735EAB" w:rsidP="00735EAB">
            <w:pPr>
              <w:rPr>
                <w:rFonts w:ascii="Arial" w:eastAsia="Times New Roman" w:hAnsi="Arial" w:cs="Arial"/>
                <w:color w:val="050505"/>
              </w:rPr>
            </w:pPr>
            <w:r w:rsidRPr="00E309F3">
              <w:rPr>
                <w:rFonts w:ascii="Arial" w:eastAsia="Times New Roman" w:hAnsi="Arial" w:cs="Arial"/>
                <w:b/>
                <w:bCs/>
                <w:color w:val="050505"/>
              </w:rPr>
              <w:t>g</w:t>
            </w:r>
            <w:r w:rsidRPr="00E309F3">
              <w:rPr>
                <w:rFonts w:ascii="Arial" w:eastAsia="Times New Roman" w:hAnsi="Arial" w:cs="Arial"/>
                <w:color w:val="050505"/>
              </w:rPr>
              <w:t xml:space="preserve"> Dog waste bin for recreation ground</w:t>
            </w:r>
          </w:p>
          <w:p w14:paraId="7B86003B" w14:textId="77777777" w:rsidR="00A54C3B" w:rsidRPr="00735EAB" w:rsidRDefault="00A54C3B" w:rsidP="00735EAB">
            <w:pPr>
              <w:jc w:val="both"/>
              <w:rPr>
                <w:rFonts w:ascii="Arial" w:hAnsi="Arial" w:cs="Arial"/>
              </w:rPr>
            </w:pPr>
            <w:r w:rsidRPr="00735EAB">
              <w:rPr>
                <w:rFonts w:ascii="Arial" w:hAnsi="Arial" w:cs="Arial"/>
              </w:rPr>
              <w:t xml:space="preserve">It was agreed </w:t>
            </w:r>
            <w:r w:rsidR="00695DE4" w:rsidRPr="00735EAB">
              <w:rPr>
                <w:rFonts w:ascii="Arial" w:hAnsi="Arial" w:cs="Arial"/>
              </w:rPr>
              <w:t>a decision would be made the following day as to the purchase.</w:t>
            </w:r>
          </w:p>
          <w:p w14:paraId="5305A260" w14:textId="77777777" w:rsidR="00735EAB" w:rsidRPr="00B14872" w:rsidRDefault="00735EAB" w:rsidP="00735EAB">
            <w:pPr>
              <w:jc w:val="both"/>
              <w:rPr>
                <w:rFonts w:ascii="Arial" w:hAnsi="Arial" w:cs="Arial"/>
              </w:rPr>
            </w:pPr>
            <w:r w:rsidRPr="00B14872">
              <w:rPr>
                <w:rFonts w:ascii="Arial" w:hAnsi="Arial" w:cs="Arial"/>
                <w:b/>
                <w:bCs/>
              </w:rPr>
              <w:t xml:space="preserve">h </w:t>
            </w:r>
            <w:r w:rsidRPr="00B14872">
              <w:rPr>
                <w:rFonts w:ascii="Arial" w:hAnsi="Arial" w:cs="Arial"/>
              </w:rPr>
              <w:t>Items for next agenda</w:t>
            </w:r>
          </w:p>
          <w:p w14:paraId="715D7DF4" w14:textId="64500035" w:rsidR="00695DE4" w:rsidRPr="00735EAB" w:rsidRDefault="00695DE4" w:rsidP="00735EAB">
            <w:pPr>
              <w:jc w:val="both"/>
              <w:rPr>
                <w:rFonts w:ascii="Arial" w:hAnsi="Arial" w:cs="Arial"/>
              </w:rPr>
            </w:pPr>
            <w:r w:rsidRPr="00735EAB">
              <w:rPr>
                <w:rFonts w:ascii="Arial" w:hAnsi="Arial" w:cs="Arial"/>
              </w:rPr>
              <w:t xml:space="preserve">It was agreed that the following be agenda items at the next meeting: </w:t>
            </w:r>
          </w:p>
          <w:p w14:paraId="771CF9C5" w14:textId="77777777" w:rsidR="00695DE4" w:rsidRDefault="00695DE4" w:rsidP="00695DE4">
            <w:pPr>
              <w:pStyle w:val="ListParagraph"/>
              <w:numPr>
                <w:ilvl w:val="0"/>
                <w:numId w:val="5"/>
              </w:numPr>
              <w:jc w:val="both"/>
              <w:rPr>
                <w:rFonts w:ascii="Arial" w:hAnsi="Arial" w:cs="Arial"/>
              </w:rPr>
            </w:pPr>
            <w:r>
              <w:rPr>
                <w:rFonts w:ascii="Arial" w:hAnsi="Arial" w:cs="Arial"/>
              </w:rPr>
              <w:t>Precept</w:t>
            </w:r>
          </w:p>
          <w:p w14:paraId="271D334F" w14:textId="77777777" w:rsidR="00695DE4" w:rsidRDefault="00695DE4" w:rsidP="00695DE4">
            <w:pPr>
              <w:pStyle w:val="ListParagraph"/>
              <w:numPr>
                <w:ilvl w:val="0"/>
                <w:numId w:val="5"/>
              </w:numPr>
              <w:jc w:val="both"/>
              <w:rPr>
                <w:rFonts w:ascii="Arial" w:hAnsi="Arial" w:cs="Arial"/>
              </w:rPr>
            </w:pPr>
            <w:r>
              <w:rPr>
                <w:rFonts w:ascii="Arial" w:hAnsi="Arial" w:cs="Arial"/>
              </w:rPr>
              <w:t>Summer Activities</w:t>
            </w:r>
          </w:p>
          <w:p w14:paraId="598ECCC8" w14:textId="3A2ACCC1" w:rsidR="00695DE4" w:rsidRDefault="00695DE4" w:rsidP="00695DE4">
            <w:pPr>
              <w:pStyle w:val="ListParagraph"/>
              <w:numPr>
                <w:ilvl w:val="0"/>
                <w:numId w:val="5"/>
              </w:numPr>
              <w:jc w:val="both"/>
              <w:rPr>
                <w:rFonts w:ascii="Arial" w:hAnsi="Arial" w:cs="Arial"/>
              </w:rPr>
            </w:pPr>
            <w:r>
              <w:rPr>
                <w:rFonts w:ascii="Arial" w:hAnsi="Arial" w:cs="Arial"/>
              </w:rPr>
              <w:t>Community Grants</w:t>
            </w:r>
          </w:p>
          <w:p w14:paraId="61EB84C8" w14:textId="77777777" w:rsidR="00735EAB" w:rsidRDefault="00735EAB" w:rsidP="00735EAB">
            <w:pPr>
              <w:pStyle w:val="ListParagraph"/>
              <w:ind w:left="1440"/>
              <w:jc w:val="both"/>
              <w:rPr>
                <w:rFonts w:ascii="Arial" w:hAnsi="Arial" w:cs="Arial"/>
              </w:rPr>
            </w:pPr>
          </w:p>
          <w:p w14:paraId="00ECFB5D" w14:textId="3F53865D" w:rsidR="00695DE4" w:rsidRDefault="00695DE4" w:rsidP="00695DE4">
            <w:pPr>
              <w:jc w:val="both"/>
              <w:rPr>
                <w:rFonts w:ascii="Arial" w:hAnsi="Arial" w:cs="Arial"/>
              </w:rPr>
            </w:pPr>
            <w:r>
              <w:rPr>
                <w:rFonts w:ascii="Arial" w:hAnsi="Arial" w:cs="Arial"/>
              </w:rPr>
              <w:t>A member raised the issue of the need to purchase a lock for the car park gate as it had been reported not be fully functional and it was agreed a purchase be made. Also, the issue of potentially having solar panels on the pavilion roof was raised with an approximate cost of £20K</w:t>
            </w:r>
          </w:p>
          <w:p w14:paraId="1AC3BF92" w14:textId="3A285603" w:rsidR="00695DE4" w:rsidRPr="00695DE4" w:rsidRDefault="00695DE4" w:rsidP="00695DE4">
            <w:pPr>
              <w:jc w:val="both"/>
              <w:rPr>
                <w:rFonts w:ascii="Arial" w:hAnsi="Arial" w:cs="Arial"/>
              </w:rPr>
            </w:pPr>
          </w:p>
        </w:tc>
      </w:tr>
      <w:tr w:rsidR="00A54C3B" w:rsidRPr="00260042" w14:paraId="73B3EA8F" w14:textId="77777777" w:rsidTr="000F42A5">
        <w:tc>
          <w:tcPr>
            <w:tcW w:w="1129" w:type="dxa"/>
            <w:tcBorders>
              <w:top w:val="nil"/>
              <w:left w:val="nil"/>
              <w:bottom w:val="nil"/>
              <w:right w:val="nil"/>
            </w:tcBorders>
          </w:tcPr>
          <w:p w14:paraId="78611190" w14:textId="02EE9925" w:rsidR="00A54C3B" w:rsidRDefault="00735EAB" w:rsidP="00260042">
            <w:pPr>
              <w:rPr>
                <w:rFonts w:ascii="Arial" w:hAnsi="Arial" w:cs="Arial"/>
                <w:b/>
                <w:bCs/>
              </w:rPr>
            </w:pPr>
            <w:r>
              <w:rPr>
                <w:rFonts w:ascii="Arial" w:hAnsi="Arial" w:cs="Arial"/>
                <w:b/>
                <w:bCs/>
              </w:rPr>
              <w:lastRenderedPageBreak/>
              <w:t>109.23</w:t>
            </w:r>
          </w:p>
        </w:tc>
        <w:tc>
          <w:tcPr>
            <w:tcW w:w="7887" w:type="dxa"/>
            <w:tcBorders>
              <w:top w:val="nil"/>
              <w:left w:val="nil"/>
              <w:bottom w:val="nil"/>
              <w:right w:val="nil"/>
            </w:tcBorders>
          </w:tcPr>
          <w:p w14:paraId="2C4FF51E" w14:textId="77777777" w:rsidR="00A54C3B" w:rsidRDefault="00695DE4" w:rsidP="005027AA">
            <w:pPr>
              <w:jc w:val="both"/>
              <w:rPr>
                <w:rFonts w:ascii="Arial" w:hAnsi="Arial" w:cs="Arial"/>
                <w:b/>
                <w:bCs/>
              </w:rPr>
            </w:pPr>
            <w:r>
              <w:rPr>
                <w:rFonts w:ascii="Arial" w:hAnsi="Arial" w:cs="Arial"/>
                <w:b/>
                <w:bCs/>
              </w:rPr>
              <w:t>Items for information only.</w:t>
            </w:r>
          </w:p>
          <w:p w14:paraId="559E7BD9" w14:textId="77777777" w:rsidR="00695DE4" w:rsidRDefault="00695DE4" w:rsidP="005027AA">
            <w:pPr>
              <w:jc w:val="both"/>
              <w:rPr>
                <w:rFonts w:ascii="Arial" w:hAnsi="Arial" w:cs="Arial"/>
              </w:rPr>
            </w:pPr>
            <w:r>
              <w:rPr>
                <w:rFonts w:ascii="Arial" w:hAnsi="Arial" w:cs="Arial"/>
              </w:rPr>
              <w:t>The next meeting of the Parish Council will be held on Monday 22</w:t>
            </w:r>
            <w:r w:rsidRPr="00695DE4">
              <w:rPr>
                <w:rFonts w:ascii="Arial" w:hAnsi="Arial" w:cs="Arial"/>
                <w:vertAlign w:val="superscript"/>
              </w:rPr>
              <w:t>nd</w:t>
            </w:r>
            <w:r>
              <w:rPr>
                <w:rFonts w:ascii="Arial" w:hAnsi="Arial" w:cs="Arial"/>
              </w:rPr>
              <w:t xml:space="preserve"> January 2024, at 7pm, at the Meeting Room, Bulls Head.</w:t>
            </w:r>
          </w:p>
          <w:p w14:paraId="3EEBB60D" w14:textId="77DF2143" w:rsidR="00695DE4" w:rsidRPr="00695DE4" w:rsidRDefault="00695DE4" w:rsidP="005027AA">
            <w:pPr>
              <w:jc w:val="both"/>
              <w:rPr>
                <w:rFonts w:ascii="Arial" w:hAnsi="Arial" w:cs="Arial"/>
              </w:rPr>
            </w:pPr>
          </w:p>
        </w:tc>
      </w:tr>
    </w:tbl>
    <w:p w14:paraId="2D8E912E" w14:textId="77777777" w:rsidR="00260042" w:rsidRDefault="00260042" w:rsidP="00260042">
      <w:pPr>
        <w:rPr>
          <w:rFonts w:ascii="Arial" w:hAnsi="Arial" w:cs="Arial"/>
        </w:rPr>
      </w:pPr>
    </w:p>
    <w:p w14:paraId="6101AEC0" w14:textId="77777777" w:rsidR="00735EAB" w:rsidRPr="00260042" w:rsidRDefault="00735EAB" w:rsidP="00260042">
      <w:pPr>
        <w:rPr>
          <w:rFonts w:ascii="Arial" w:hAnsi="Arial" w:cs="Arial"/>
        </w:rPr>
      </w:pPr>
    </w:p>
    <w:sectPr w:rsidR="00735EAB" w:rsidRPr="00260042" w:rsidSect="00820172">
      <w:footerReference w:type="default" r:id="rId7"/>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7001" w14:textId="77777777" w:rsidR="00672C83" w:rsidRDefault="00672C83" w:rsidP="00820172">
      <w:pPr>
        <w:spacing w:after="0" w:line="240" w:lineRule="auto"/>
      </w:pPr>
      <w:r>
        <w:separator/>
      </w:r>
    </w:p>
  </w:endnote>
  <w:endnote w:type="continuationSeparator" w:id="0">
    <w:p w14:paraId="558E1CA8" w14:textId="77777777" w:rsidR="00672C83" w:rsidRDefault="00672C83" w:rsidP="0082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130430"/>
      <w:docPartObj>
        <w:docPartGallery w:val="Page Numbers (Bottom of Page)"/>
        <w:docPartUnique/>
      </w:docPartObj>
    </w:sdtPr>
    <w:sdtEndPr>
      <w:rPr>
        <w:color w:val="7F7F7F" w:themeColor="background1" w:themeShade="7F"/>
        <w:spacing w:val="60"/>
      </w:rPr>
    </w:sdtEndPr>
    <w:sdtContent>
      <w:p w14:paraId="733E432E" w14:textId="7EDAC2C1" w:rsidR="00820172" w:rsidRDefault="0082017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0FD6D7B" w14:textId="77777777" w:rsidR="00820172" w:rsidRDefault="00820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0CC5" w14:textId="77777777" w:rsidR="00672C83" w:rsidRDefault="00672C83" w:rsidP="00820172">
      <w:pPr>
        <w:spacing w:after="0" w:line="240" w:lineRule="auto"/>
      </w:pPr>
      <w:r>
        <w:separator/>
      </w:r>
    </w:p>
  </w:footnote>
  <w:footnote w:type="continuationSeparator" w:id="0">
    <w:p w14:paraId="043D6500" w14:textId="77777777" w:rsidR="00672C83" w:rsidRDefault="00672C83" w:rsidP="008201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404A"/>
    <w:multiLevelType w:val="hybridMultilevel"/>
    <w:tmpl w:val="1F38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84E7A"/>
    <w:multiLevelType w:val="hybridMultilevel"/>
    <w:tmpl w:val="CD945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9D34DB1"/>
    <w:multiLevelType w:val="hybridMultilevel"/>
    <w:tmpl w:val="71DE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34AEA"/>
    <w:multiLevelType w:val="hybridMultilevel"/>
    <w:tmpl w:val="7C88C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0E27936"/>
    <w:multiLevelType w:val="hybridMultilevel"/>
    <w:tmpl w:val="5A8AE930"/>
    <w:lvl w:ilvl="0" w:tplc="721AECA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7327918">
    <w:abstractNumId w:val="3"/>
  </w:num>
  <w:num w:numId="2" w16cid:durableId="1501970156">
    <w:abstractNumId w:val="0"/>
  </w:num>
  <w:num w:numId="3" w16cid:durableId="1215773057">
    <w:abstractNumId w:val="2"/>
  </w:num>
  <w:num w:numId="4" w16cid:durableId="959992575">
    <w:abstractNumId w:val="4"/>
  </w:num>
  <w:num w:numId="5" w16cid:durableId="1836142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42"/>
    <w:rsid w:val="000C6F53"/>
    <w:rsid w:val="000F42A5"/>
    <w:rsid w:val="00260042"/>
    <w:rsid w:val="0028218F"/>
    <w:rsid w:val="00294402"/>
    <w:rsid w:val="003A2DA5"/>
    <w:rsid w:val="005027AA"/>
    <w:rsid w:val="00545FDD"/>
    <w:rsid w:val="00672C83"/>
    <w:rsid w:val="00695DE4"/>
    <w:rsid w:val="006D7CB9"/>
    <w:rsid w:val="00735EAB"/>
    <w:rsid w:val="00820172"/>
    <w:rsid w:val="009217AC"/>
    <w:rsid w:val="009411B0"/>
    <w:rsid w:val="009776A3"/>
    <w:rsid w:val="009A1968"/>
    <w:rsid w:val="00A54C3B"/>
    <w:rsid w:val="00AD0F42"/>
    <w:rsid w:val="00B45897"/>
    <w:rsid w:val="00BE450F"/>
    <w:rsid w:val="00D11659"/>
    <w:rsid w:val="00D1500E"/>
    <w:rsid w:val="00EA3D61"/>
    <w:rsid w:val="00F97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C3B6"/>
  <w15:chartTrackingRefBased/>
  <w15:docId w15:val="{7514B26B-E13C-4596-99E3-EFFFE823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659"/>
    <w:pPr>
      <w:ind w:left="720"/>
      <w:contextualSpacing/>
    </w:pPr>
  </w:style>
  <w:style w:type="paragraph" w:styleId="Header">
    <w:name w:val="header"/>
    <w:basedOn w:val="Normal"/>
    <w:link w:val="HeaderChar"/>
    <w:uiPriority w:val="99"/>
    <w:unhideWhenUsed/>
    <w:rsid w:val="00820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172"/>
  </w:style>
  <w:style w:type="paragraph" w:styleId="Footer">
    <w:name w:val="footer"/>
    <w:basedOn w:val="Normal"/>
    <w:link w:val="FooterChar"/>
    <w:uiPriority w:val="99"/>
    <w:unhideWhenUsed/>
    <w:rsid w:val="00820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172"/>
  </w:style>
  <w:style w:type="paragraph" w:styleId="NoSpacing">
    <w:name w:val="No Spacing"/>
    <w:uiPriority w:val="1"/>
    <w:qFormat/>
    <w:rsid w:val="00EA3D6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marbrow</dc:creator>
  <cp:keywords/>
  <dc:description/>
  <cp:lastModifiedBy>Steph Lloyd</cp:lastModifiedBy>
  <cp:revision>2</cp:revision>
  <cp:lastPrinted>2024-01-25T13:46:00Z</cp:lastPrinted>
  <dcterms:created xsi:type="dcterms:W3CDTF">2024-01-25T13:51:00Z</dcterms:created>
  <dcterms:modified xsi:type="dcterms:W3CDTF">2024-01-25T13:51:00Z</dcterms:modified>
</cp:coreProperties>
</file>