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546386"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546386"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546386">
        <w:rPr>
          <w:rFonts w:ascii="Arial" w:hAnsi="Arial" w:cs="Arial"/>
          <w:b/>
          <w:bCs/>
        </w:rPr>
        <w:t xml:space="preserve">  ROSLISTON PARISH COUNCIL</w:t>
      </w:r>
    </w:p>
    <w:p w14:paraId="4D1999CE" w14:textId="26E33C84" w:rsidR="007C4B8E" w:rsidRPr="00546386"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546386">
        <w:rPr>
          <w:rFonts w:ascii="Arial" w:hAnsi="Arial" w:cs="Arial"/>
          <w:b/>
          <w:bCs/>
        </w:rPr>
        <w:t>South Derbyshire District in the County of Derby</w:t>
      </w:r>
    </w:p>
    <w:p w14:paraId="6A2E6414" w14:textId="5779F7CB" w:rsidR="007C4B8E" w:rsidRPr="00546386" w:rsidRDefault="007C4B8E" w:rsidP="005A2F86">
      <w:pPr>
        <w:spacing w:after="0"/>
        <w:jc w:val="center"/>
        <w:rPr>
          <w:rFonts w:ascii="Arial" w:hAnsi="Arial" w:cs="Arial"/>
          <w:b/>
          <w:bCs/>
        </w:rPr>
      </w:pPr>
      <w:r w:rsidRPr="00546386">
        <w:rPr>
          <w:rFonts w:ascii="Arial" w:hAnsi="Arial" w:cs="Arial"/>
          <w:b/>
          <w:bCs/>
        </w:rPr>
        <w:t xml:space="preserve">Minutes of the </w:t>
      </w:r>
      <w:r w:rsidR="007F4035" w:rsidRPr="00546386">
        <w:rPr>
          <w:rFonts w:ascii="Arial" w:hAnsi="Arial" w:cs="Arial"/>
          <w:b/>
          <w:bCs/>
        </w:rPr>
        <w:t xml:space="preserve">Parish Council </w:t>
      </w:r>
      <w:r w:rsidRPr="00546386">
        <w:rPr>
          <w:rFonts w:ascii="Arial" w:hAnsi="Arial" w:cs="Arial"/>
          <w:b/>
          <w:bCs/>
        </w:rPr>
        <w:t>Meeting of the Parish Council</w:t>
      </w:r>
    </w:p>
    <w:p w14:paraId="117C949C" w14:textId="0DC81EA0" w:rsidR="005A2F86" w:rsidRPr="00546386" w:rsidRDefault="007C4B8E" w:rsidP="00B60DA8">
      <w:pPr>
        <w:spacing w:after="0"/>
        <w:jc w:val="center"/>
        <w:rPr>
          <w:rFonts w:ascii="Arial" w:hAnsi="Arial" w:cs="Arial"/>
          <w:b/>
          <w:bCs/>
        </w:rPr>
      </w:pPr>
      <w:r w:rsidRPr="00546386">
        <w:rPr>
          <w:rFonts w:ascii="Arial" w:hAnsi="Arial" w:cs="Arial"/>
          <w:b/>
          <w:bCs/>
        </w:rPr>
        <w:t xml:space="preserve">Held at 7.00pm on </w:t>
      </w:r>
      <w:r w:rsidR="00645674" w:rsidRPr="00546386">
        <w:rPr>
          <w:rFonts w:ascii="Arial" w:hAnsi="Arial" w:cs="Arial"/>
          <w:b/>
          <w:bCs/>
        </w:rPr>
        <w:t xml:space="preserve">Monday </w:t>
      </w:r>
      <w:r w:rsidR="00C91691" w:rsidRPr="00546386">
        <w:rPr>
          <w:rFonts w:ascii="Arial" w:hAnsi="Arial" w:cs="Arial"/>
          <w:b/>
          <w:bCs/>
        </w:rPr>
        <w:t>19</w:t>
      </w:r>
      <w:r w:rsidR="00C91691" w:rsidRPr="00546386">
        <w:rPr>
          <w:rFonts w:ascii="Arial" w:hAnsi="Arial" w:cs="Arial"/>
          <w:b/>
          <w:bCs/>
          <w:vertAlign w:val="superscript"/>
        </w:rPr>
        <w:t>th</w:t>
      </w:r>
      <w:r w:rsidR="00C91691" w:rsidRPr="00546386">
        <w:rPr>
          <w:rFonts w:ascii="Arial" w:hAnsi="Arial" w:cs="Arial"/>
          <w:b/>
          <w:bCs/>
        </w:rPr>
        <w:t xml:space="preserve"> December</w:t>
      </w:r>
      <w:r w:rsidR="00EB582A" w:rsidRPr="00546386">
        <w:rPr>
          <w:rFonts w:ascii="Arial" w:hAnsi="Arial" w:cs="Arial"/>
          <w:b/>
          <w:bCs/>
        </w:rPr>
        <w:t xml:space="preserve"> </w:t>
      </w:r>
      <w:r w:rsidR="00751034" w:rsidRPr="00546386">
        <w:rPr>
          <w:rFonts w:ascii="Arial" w:hAnsi="Arial" w:cs="Arial"/>
          <w:b/>
          <w:bCs/>
        </w:rPr>
        <w:t>2022</w:t>
      </w:r>
    </w:p>
    <w:p w14:paraId="7731AC18" w14:textId="77777777" w:rsidR="00B60DA8" w:rsidRPr="00546386" w:rsidRDefault="00B60DA8" w:rsidP="00B60DA8">
      <w:pPr>
        <w:spacing w:after="0"/>
        <w:jc w:val="center"/>
        <w:rPr>
          <w:rFonts w:ascii="Arial" w:hAnsi="Arial" w:cs="Arial"/>
        </w:rPr>
      </w:pPr>
    </w:p>
    <w:p w14:paraId="513963D0" w14:textId="19D60FE7" w:rsidR="007D1D13" w:rsidRPr="00546386" w:rsidRDefault="007C4B8E" w:rsidP="007D1D13">
      <w:pPr>
        <w:spacing w:after="0"/>
        <w:ind w:left="1935" w:hanging="1935"/>
        <w:jc w:val="both"/>
        <w:rPr>
          <w:rFonts w:ascii="Arial" w:hAnsi="Arial" w:cs="Arial"/>
          <w:bCs/>
        </w:rPr>
      </w:pPr>
      <w:r w:rsidRPr="00546386">
        <w:rPr>
          <w:rFonts w:ascii="Arial" w:hAnsi="Arial" w:cs="Arial"/>
          <w:b/>
          <w:bCs/>
        </w:rPr>
        <w:t>Present:</w:t>
      </w:r>
      <w:r w:rsidRPr="00546386">
        <w:rPr>
          <w:rFonts w:ascii="Arial" w:hAnsi="Arial" w:cs="Arial"/>
        </w:rPr>
        <w:t xml:space="preserve"> </w:t>
      </w:r>
      <w:r w:rsidR="00954981" w:rsidRPr="00546386">
        <w:rPr>
          <w:rFonts w:ascii="Arial" w:hAnsi="Arial" w:cs="Arial"/>
        </w:rPr>
        <w:t>C</w:t>
      </w:r>
      <w:r w:rsidR="00ED7FA1" w:rsidRPr="00546386">
        <w:rPr>
          <w:rFonts w:ascii="Arial" w:hAnsi="Arial" w:cs="Arial"/>
        </w:rPr>
        <w:t>llrs Mrs S Marbrow</w:t>
      </w:r>
      <w:r w:rsidR="00A60CFA" w:rsidRPr="00546386">
        <w:rPr>
          <w:rFonts w:ascii="Arial" w:hAnsi="Arial" w:cs="Arial"/>
        </w:rPr>
        <w:t xml:space="preserve"> (Chair</w:t>
      </w:r>
      <w:r w:rsidR="001D3DA2" w:rsidRPr="00546386">
        <w:rPr>
          <w:rFonts w:ascii="Arial" w:hAnsi="Arial" w:cs="Arial"/>
        </w:rPr>
        <w:t>person</w:t>
      </w:r>
      <w:r w:rsidR="00A60CFA" w:rsidRPr="00546386">
        <w:rPr>
          <w:rFonts w:ascii="Arial" w:hAnsi="Arial" w:cs="Arial"/>
        </w:rPr>
        <w:t>)</w:t>
      </w:r>
      <w:r w:rsidR="0088394B" w:rsidRPr="00546386">
        <w:rPr>
          <w:rFonts w:ascii="Arial" w:hAnsi="Arial" w:cs="Arial"/>
        </w:rPr>
        <w:t>,</w:t>
      </w:r>
      <w:r w:rsidR="00ED7FA1" w:rsidRPr="00546386">
        <w:rPr>
          <w:rFonts w:ascii="Arial" w:hAnsi="Arial" w:cs="Arial"/>
        </w:rPr>
        <w:t xml:space="preserve"> Mrs B Evans, </w:t>
      </w:r>
      <w:r w:rsidR="003577FA" w:rsidRPr="00546386">
        <w:rPr>
          <w:rFonts w:ascii="Arial" w:hAnsi="Arial" w:cs="Arial"/>
        </w:rPr>
        <w:t xml:space="preserve">P </w:t>
      </w:r>
      <w:r w:rsidR="00954981" w:rsidRPr="00546386">
        <w:rPr>
          <w:rFonts w:ascii="Arial" w:hAnsi="Arial" w:cs="Arial"/>
        </w:rPr>
        <w:t>Marbrow</w:t>
      </w:r>
    </w:p>
    <w:p w14:paraId="28DEFC4F" w14:textId="77777777" w:rsidR="00E269D9" w:rsidRPr="00546386" w:rsidRDefault="00E269D9" w:rsidP="0088394B">
      <w:pPr>
        <w:spacing w:after="0"/>
        <w:jc w:val="both"/>
        <w:rPr>
          <w:rFonts w:ascii="Arial" w:hAnsi="Arial" w:cs="Arial"/>
        </w:rPr>
      </w:pPr>
    </w:p>
    <w:p w14:paraId="21929C66" w14:textId="7A59CFD7" w:rsidR="007C4B8E" w:rsidRPr="00546386" w:rsidRDefault="007C4B8E" w:rsidP="007C4B8E">
      <w:pPr>
        <w:tabs>
          <w:tab w:val="left" w:pos="1985"/>
          <w:tab w:val="left" w:pos="3119"/>
        </w:tabs>
        <w:ind w:left="1985" w:hanging="1985"/>
        <w:jc w:val="both"/>
        <w:rPr>
          <w:rFonts w:ascii="Arial" w:hAnsi="Arial" w:cs="Arial"/>
        </w:rPr>
      </w:pPr>
      <w:r w:rsidRPr="00546386">
        <w:rPr>
          <w:rFonts w:ascii="Arial" w:hAnsi="Arial" w:cs="Arial"/>
          <w:b/>
          <w:bCs/>
        </w:rPr>
        <w:t>Officers:</w:t>
      </w:r>
      <w:r w:rsidR="00BE05D2" w:rsidRPr="00546386">
        <w:rPr>
          <w:rFonts w:ascii="Arial" w:hAnsi="Arial" w:cs="Arial"/>
        </w:rPr>
        <w:t xml:space="preserve"> </w:t>
      </w:r>
      <w:r w:rsidR="005421DB" w:rsidRPr="00546386">
        <w:rPr>
          <w:rFonts w:ascii="Arial" w:hAnsi="Arial" w:cs="Arial"/>
        </w:rPr>
        <w:t>S</w:t>
      </w:r>
      <w:r w:rsidR="00EC6731" w:rsidRPr="00546386">
        <w:rPr>
          <w:rFonts w:ascii="Arial" w:hAnsi="Arial" w:cs="Arial"/>
        </w:rPr>
        <w:t xml:space="preserve"> Lloyd</w:t>
      </w:r>
      <w:r w:rsidR="00592AEE" w:rsidRPr="00546386">
        <w:rPr>
          <w:rFonts w:ascii="Arial" w:hAnsi="Arial" w:cs="Arial"/>
        </w:rPr>
        <w:t xml:space="preserve"> (Clerk &amp; RFO)</w:t>
      </w:r>
    </w:p>
    <w:p w14:paraId="65B17453" w14:textId="7A3D41EF" w:rsidR="00710965" w:rsidRPr="00546386" w:rsidRDefault="005A2F86" w:rsidP="00B60DA8">
      <w:pPr>
        <w:tabs>
          <w:tab w:val="left" w:pos="1985"/>
          <w:tab w:val="left" w:pos="3119"/>
        </w:tabs>
        <w:spacing w:after="0" w:line="240" w:lineRule="auto"/>
        <w:ind w:left="1985" w:hanging="1985"/>
        <w:contextualSpacing/>
        <w:jc w:val="both"/>
        <w:rPr>
          <w:rFonts w:ascii="Arial" w:hAnsi="Arial" w:cs="Arial"/>
        </w:rPr>
      </w:pPr>
      <w:r w:rsidRPr="00546386">
        <w:rPr>
          <w:rFonts w:ascii="Arial" w:hAnsi="Arial" w:cs="Arial"/>
          <w:b/>
          <w:bCs/>
        </w:rPr>
        <w:t>Also</w:t>
      </w:r>
      <w:r w:rsidR="007C4B8E" w:rsidRPr="00546386">
        <w:rPr>
          <w:rFonts w:ascii="Arial" w:hAnsi="Arial" w:cs="Arial"/>
          <w:b/>
          <w:bCs/>
        </w:rPr>
        <w:t xml:space="preserve"> Present:</w:t>
      </w:r>
      <w:r w:rsidR="00744901" w:rsidRPr="00546386">
        <w:rPr>
          <w:rFonts w:ascii="Arial" w:hAnsi="Arial" w:cs="Arial"/>
        </w:rPr>
        <w:t xml:space="preserve"> </w:t>
      </w:r>
      <w:r w:rsidR="00645366" w:rsidRPr="00546386">
        <w:rPr>
          <w:rFonts w:ascii="Arial" w:hAnsi="Arial" w:cs="Arial"/>
        </w:rPr>
        <w:t xml:space="preserve">County Cllr </w:t>
      </w:r>
      <w:r w:rsidR="00C84756" w:rsidRPr="00546386">
        <w:rPr>
          <w:rFonts w:ascii="Arial" w:hAnsi="Arial" w:cs="Arial"/>
        </w:rPr>
        <w:t>S Swann</w:t>
      </w:r>
    </w:p>
    <w:p w14:paraId="6A191491" w14:textId="77777777" w:rsidR="0088394B" w:rsidRPr="00546386" w:rsidRDefault="0088394B" w:rsidP="00B60DA8">
      <w:pPr>
        <w:tabs>
          <w:tab w:val="left" w:pos="1985"/>
          <w:tab w:val="left" w:pos="3119"/>
        </w:tabs>
        <w:spacing w:after="0" w:line="240" w:lineRule="auto"/>
        <w:ind w:left="1985" w:hanging="1985"/>
        <w:contextualSpacing/>
        <w:jc w:val="both"/>
        <w:rPr>
          <w:rFonts w:ascii="Arial" w:hAnsi="Arial" w:cs="Arial"/>
          <w:b/>
          <w:bCs/>
        </w:rPr>
      </w:pPr>
    </w:p>
    <w:p w14:paraId="3900A4AC" w14:textId="625944D8" w:rsidR="002A3520" w:rsidRPr="00546386" w:rsidRDefault="003275D6" w:rsidP="00575DB9">
      <w:pPr>
        <w:spacing w:after="0" w:line="240" w:lineRule="auto"/>
        <w:ind w:left="1134" w:hanging="1134"/>
        <w:jc w:val="both"/>
        <w:rPr>
          <w:rFonts w:ascii="Arial" w:hAnsi="Arial" w:cs="Arial"/>
          <w:bCs/>
        </w:rPr>
      </w:pPr>
      <w:r w:rsidRPr="00546386">
        <w:rPr>
          <w:rFonts w:ascii="Arial" w:hAnsi="Arial" w:cs="Arial"/>
          <w:b/>
        </w:rPr>
        <w:t>98</w:t>
      </w:r>
      <w:r w:rsidR="007F4C19" w:rsidRPr="00546386">
        <w:rPr>
          <w:rFonts w:ascii="Arial" w:hAnsi="Arial" w:cs="Arial"/>
          <w:b/>
        </w:rPr>
        <w:t>.</w:t>
      </w:r>
      <w:r w:rsidR="00575DB9" w:rsidRPr="00546386">
        <w:rPr>
          <w:rFonts w:ascii="Arial" w:hAnsi="Arial" w:cs="Arial"/>
          <w:b/>
        </w:rPr>
        <w:t>22</w:t>
      </w:r>
      <w:r w:rsidR="00575DB9" w:rsidRPr="00546386">
        <w:rPr>
          <w:rFonts w:ascii="Arial" w:hAnsi="Arial" w:cs="Arial"/>
          <w:bCs/>
        </w:rPr>
        <w:t xml:space="preserve">         </w:t>
      </w:r>
      <w:r w:rsidR="002A3520" w:rsidRPr="00546386">
        <w:rPr>
          <w:rFonts w:ascii="Arial" w:hAnsi="Arial" w:cs="Arial"/>
          <w:b/>
        </w:rPr>
        <w:t>A</w:t>
      </w:r>
      <w:r w:rsidR="00575DB9" w:rsidRPr="00546386">
        <w:rPr>
          <w:rFonts w:ascii="Arial" w:hAnsi="Arial" w:cs="Arial"/>
          <w:b/>
        </w:rPr>
        <w:t>pologies</w:t>
      </w:r>
      <w:r w:rsidR="002F1A83" w:rsidRPr="00546386">
        <w:rPr>
          <w:rFonts w:ascii="Arial" w:hAnsi="Arial" w:cs="Arial"/>
          <w:b/>
          <w:u w:val="single"/>
        </w:rPr>
        <w:t xml:space="preserve"> </w:t>
      </w:r>
    </w:p>
    <w:p w14:paraId="65AB7EB8" w14:textId="3ACEDE51" w:rsidR="00AE1D4F" w:rsidRPr="00546386" w:rsidRDefault="00EB582A" w:rsidP="00CD6B17">
      <w:pPr>
        <w:tabs>
          <w:tab w:val="left" w:pos="1985"/>
          <w:tab w:val="left" w:pos="3119"/>
        </w:tabs>
        <w:spacing w:after="0" w:line="240" w:lineRule="auto"/>
        <w:ind w:left="1985" w:hanging="1985"/>
        <w:contextualSpacing/>
        <w:jc w:val="both"/>
        <w:rPr>
          <w:rFonts w:ascii="Arial" w:hAnsi="Arial" w:cs="Arial"/>
          <w:b/>
          <w:bCs/>
        </w:rPr>
      </w:pPr>
      <w:r w:rsidRPr="00546386">
        <w:rPr>
          <w:rFonts w:ascii="Arial" w:hAnsi="Arial" w:cs="Arial"/>
          <w:bCs/>
        </w:rPr>
        <w:t>Cllr</w:t>
      </w:r>
      <w:r w:rsidR="0088394B" w:rsidRPr="00546386">
        <w:rPr>
          <w:rFonts w:ascii="Arial" w:hAnsi="Arial" w:cs="Arial"/>
          <w:bCs/>
        </w:rPr>
        <w:t>s</w:t>
      </w:r>
      <w:r w:rsidRPr="00546386">
        <w:rPr>
          <w:rFonts w:ascii="Arial" w:hAnsi="Arial" w:cs="Arial"/>
          <w:bCs/>
        </w:rPr>
        <w:t xml:space="preserve"> T Waddington</w:t>
      </w:r>
      <w:r w:rsidR="00C91691" w:rsidRPr="00546386">
        <w:rPr>
          <w:rFonts w:ascii="Arial" w:hAnsi="Arial" w:cs="Arial"/>
          <w:bCs/>
        </w:rPr>
        <w:t xml:space="preserve">, </w:t>
      </w:r>
      <w:r w:rsidR="0088394B" w:rsidRPr="00546386">
        <w:rPr>
          <w:rFonts w:ascii="Arial" w:hAnsi="Arial" w:cs="Arial"/>
          <w:bCs/>
        </w:rPr>
        <w:t>B Matkin</w:t>
      </w:r>
      <w:r w:rsidR="0088394B" w:rsidRPr="00546386">
        <w:rPr>
          <w:rFonts w:ascii="Arial" w:hAnsi="Arial" w:cs="Arial"/>
        </w:rPr>
        <w:t xml:space="preserve"> </w:t>
      </w:r>
      <w:r w:rsidR="00C91691" w:rsidRPr="00546386">
        <w:rPr>
          <w:rFonts w:ascii="Arial" w:hAnsi="Arial" w:cs="Arial"/>
        </w:rPr>
        <w:t>Mrs C Davoll</w:t>
      </w:r>
      <w:r w:rsidR="0088394B" w:rsidRPr="00546386">
        <w:rPr>
          <w:rFonts w:ascii="Arial" w:hAnsi="Arial" w:cs="Arial"/>
        </w:rPr>
        <w:t>, District Cllr Mrs M Bridgen</w:t>
      </w:r>
    </w:p>
    <w:p w14:paraId="175B5279" w14:textId="0F50BFA5" w:rsidR="001D3DA2" w:rsidRPr="00546386" w:rsidRDefault="003275D6" w:rsidP="00C72ACF">
      <w:pPr>
        <w:spacing w:after="0" w:line="240" w:lineRule="auto"/>
        <w:jc w:val="both"/>
        <w:rPr>
          <w:rFonts w:ascii="Arial" w:hAnsi="Arial" w:cs="Arial"/>
          <w:b/>
          <w:bCs/>
          <w:u w:val="single"/>
        </w:rPr>
      </w:pPr>
      <w:r w:rsidRPr="00546386">
        <w:rPr>
          <w:rFonts w:ascii="Arial" w:hAnsi="Arial" w:cs="Arial"/>
          <w:b/>
          <w:bCs/>
        </w:rPr>
        <w:t>99</w:t>
      </w:r>
      <w:r w:rsidR="007F4C19" w:rsidRPr="00546386">
        <w:rPr>
          <w:rFonts w:ascii="Arial" w:hAnsi="Arial" w:cs="Arial"/>
          <w:b/>
          <w:bCs/>
        </w:rPr>
        <w:t>.</w:t>
      </w:r>
      <w:r w:rsidR="009E1BFA" w:rsidRPr="00546386">
        <w:rPr>
          <w:rFonts w:ascii="Arial" w:hAnsi="Arial" w:cs="Arial"/>
          <w:b/>
          <w:bCs/>
        </w:rPr>
        <w:t>22         Declaration of Members Interests</w:t>
      </w:r>
    </w:p>
    <w:p w14:paraId="2ADBF037" w14:textId="408A5E95" w:rsidR="004D46C0" w:rsidRPr="00546386" w:rsidRDefault="00C71BD7" w:rsidP="00C72ACF">
      <w:pPr>
        <w:spacing w:after="0" w:line="240" w:lineRule="auto"/>
        <w:jc w:val="both"/>
        <w:rPr>
          <w:rFonts w:ascii="Arial" w:hAnsi="Arial" w:cs="Arial"/>
          <w:b/>
          <w:bCs/>
          <w:u w:val="single"/>
        </w:rPr>
      </w:pPr>
      <w:r w:rsidRPr="00546386">
        <w:rPr>
          <w:rFonts w:ascii="Arial" w:hAnsi="Arial" w:cs="Arial"/>
        </w:rPr>
        <w:t>None declared</w:t>
      </w:r>
    </w:p>
    <w:p w14:paraId="77779628" w14:textId="4849F0FD" w:rsidR="001D3DA2" w:rsidRPr="00546386" w:rsidRDefault="003275D6" w:rsidP="00852775">
      <w:pPr>
        <w:spacing w:after="0" w:line="240" w:lineRule="auto"/>
        <w:jc w:val="both"/>
        <w:rPr>
          <w:rFonts w:ascii="Arial" w:hAnsi="Arial" w:cs="Arial"/>
        </w:rPr>
      </w:pPr>
      <w:r w:rsidRPr="00546386">
        <w:rPr>
          <w:rFonts w:ascii="Arial" w:hAnsi="Arial" w:cs="Arial"/>
          <w:b/>
          <w:bCs/>
        </w:rPr>
        <w:t>100</w:t>
      </w:r>
      <w:r w:rsidR="007F4C19" w:rsidRPr="00546386">
        <w:rPr>
          <w:rFonts w:ascii="Arial" w:hAnsi="Arial" w:cs="Arial"/>
          <w:b/>
          <w:bCs/>
        </w:rPr>
        <w:t xml:space="preserve">.22   </w:t>
      </w:r>
      <w:r w:rsidR="00DD2C83" w:rsidRPr="00546386">
        <w:rPr>
          <w:rFonts w:ascii="Arial" w:hAnsi="Arial" w:cs="Arial"/>
          <w:b/>
          <w:bCs/>
        </w:rPr>
        <w:t xml:space="preserve">     </w:t>
      </w:r>
      <w:r w:rsidR="002A3520" w:rsidRPr="00546386">
        <w:rPr>
          <w:rFonts w:ascii="Arial" w:hAnsi="Arial" w:cs="Arial"/>
          <w:b/>
          <w:bCs/>
        </w:rPr>
        <w:t xml:space="preserve"> </w:t>
      </w:r>
      <w:r w:rsidR="007F4C19" w:rsidRPr="00546386">
        <w:rPr>
          <w:rFonts w:ascii="Arial" w:hAnsi="Arial" w:cs="Arial"/>
          <w:b/>
          <w:bCs/>
        </w:rPr>
        <w:t xml:space="preserve">Public </w:t>
      </w:r>
      <w:r w:rsidR="00C7068F" w:rsidRPr="00546386">
        <w:rPr>
          <w:rFonts w:ascii="Arial" w:hAnsi="Arial" w:cs="Arial"/>
          <w:b/>
          <w:bCs/>
        </w:rPr>
        <w:t>Speaking</w:t>
      </w:r>
    </w:p>
    <w:p w14:paraId="4879EA0D" w14:textId="17B5871F" w:rsidR="00A06B35" w:rsidRPr="00546386" w:rsidRDefault="00A06B35" w:rsidP="008F3BDF">
      <w:pPr>
        <w:tabs>
          <w:tab w:val="left" w:pos="1134"/>
        </w:tabs>
        <w:spacing w:after="0" w:line="240" w:lineRule="auto"/>
        <w:jc w:val="both"/>
        <w:rPr>
          <w:rFonts w:ascii="Arial" w:hAnsi="Arial" w:cs="Arial"/>
        </w:rPr>
      </w:pPr>
      <w:r w:rsidRPr="00546386">
        <w:rPr>
          <w:rFonts w:ascii="Arial" w:hAnsi="Arial" w:cs="Arial"/>
        </w:rPr>
        <w:t>No members of the public present</w:t>
      </w:r>
    </w:p>
    <w:p w14:paraId="51E9453A" w14:textId="6C6DC70C" w:rsidR="007C4B8E" w:rsidRPr="00546386" w:rsidRDefault="003275D6" w:rsidP="008F3BDF">
      <w:pPr>
        <w:tabs>
          <w:tab w:val="left" w:pos="1134"/>
        </w:tabs>
        <w:spacing w:after="0" w:line="240" w:lineRule="auto"/>
        <w:jc w:val="both"/>
        <w:rPr>
          <w:rFonts w:ascii="Arial" w:hAnsi="Arial" w:cs="Arial"/>
          <w:b/>
          <w:bCs/>
        </w:rPr>
      </w:pPr>
      <w:r w:rsidRPr="00546386">
        <w:rPr>
          <w:rFonts w:ascii="Arial" w:hAnsi="Arial" w:cs="Arial"/>
          <w:b/>
          <w:bCs/>
        </w:rPr>
        <w:t>101</w:t>
      </w:r>
      <w:r w:rsidR="00C7068F" w:rsidRPr="00546386">
        <w:rPr>
          <w:rFonts w:ascii="Arial" w:hAnsi="Arial" w:cs="Arial"/>
          <w:b/>
          <w:bCs/>
        </w:rPr>
        <w:t xml:space="preserve">.22   </w:t>
      </w:r>
      <w:r w:rsidR="00871EA4" w:rsidRPr="00546386">
        <w:rPr>
          <w:rFonts w:ascii="Arial" w:hAnsi="Arial" w:cs="Arial"/>
          <w:b/>
          <w:bCs/>
        </w:rPr>
        <w:t xml:space="preserve">      </w:t>
      </w:r>
      <w:r w:rsidR="00B60AD3" w:rsidRPr="00546386">
        <w:rPr>
          <w:rFonts w:ascii="Arial" w:hAnsi="Arial" w:cs="Arial"/>
          <w:b/>
          <w:bCs/>
        </w:rPr>
        <w:t>County Council</w:t>
      </w:r>
    </w:p>
    <w:p w14:paraId="2E61F807" w14:textId="653CB856" w:rsidR="00CD6B17" w:rsidRPr="00546386" w:rsidRDefault="009F4F15" w:rsidP="008F3BDF">
      <w:pPr>
        <w:tabs>
          <w:tab w:val="left" w:pos="1134"/>
        </w:tabs>
        <w:spacing w:after="0" w:line="240" w:lineRule="auto"/>
        <w:jc w:val="both"/>
        <w:rPr>
          <w:rFonts w:ascii="Arial" w:hAnsi="Arial" w:cs="Arial"/>
        </w:rPr>
      </w:pPr>
      <w:r w:rsidRPr="00546386">
        <w:rPr>
          <w:rFonts w:ascii="Arial" w:hAnsi="Arial" w:cs="Arial"/>
        </w:rPr>
        <w:t xml:space="preserve">A summary of Cllr Swann’s </w:t>
      </w:r>
      <w:r w:rsidR="00CD6B17" w:rsidRPr="00546386">
        <w:rPr>
          <w:rFonts w:ascii="Arial" w:hAnsi="Arial" w:cs="Arial"/>
        </w:rPr>
        <w:t xml:space="preserve">report </w:t>
      </w:r>
      <w:r w:rsidRPr="00546386">
        <w:rPr>
          <w:rFonts w:ascii="Arial" w:hAnsi="Arial" w:cs="Arial"/>
        </w:rPr>
        <w:t>is</w:t>
      </w:r>
      <w:r w:rsidR="00CD6B17" w:rsidRPr="00546386">
        <w:rPr>
          <w:rFonts w:ascii="Arial" w:hAnsi="Arial" w:cs="Arial"/>
        </w:rPr>
        <w:t xml:space="preserve"> below.</w:t>
      </w:r>
    </w:p>
    <w:p w14:paraId="7D33BB72" w14:textId="77777777" w:rsidR="009F4F15" w:rsidRPr="00546386" w:rsidRDefault="009F4F15" w:rsidP="008F3BDF">
      <w:pPr>
        <w:tabs>
          <w:tab w:val="left" w:pos="1134"/>
        </w:tabs>
        <w:spacing w:after="0" w:line="240" w:lineRule="auto"/>
        <w:jc w:val="both"/>
        <w:rPr>
          <w:rFonts w:ascii="Arial" w:hAnsi="Arial" w:cs="Arial"/>
        </w:rPr>
      </w:pPr>
      <w:r w:rsidRPr="00546386">
        <w:rPr>
          <w:rFonts w:ascii="Arial" w:hAnsi="Arial" w:cs="Arial"/>
        </w:rPr>
        <w:t xml:space="preserve">Cllr Swann reminded Council that Highways issues can be reported online via www.derbyshire.gov.uk/transport-roads/roads-traffic/report-aroad-fault/report-a-road-fault.aspx and residents can report urgent matters to Call Derbyshire on 01629 533190 or by texting 86555. </w:t>
      </w:r>
    </w:p>
    <w:p w14:paraId="09B24BE4" w14:textId="53AF3206" w:rsidR="004E42AC" w:rsidRPr="00546386" w:rsidRDefault="009F4F15" w:rsidP="008F3BDF">
      <w:pPr>
        <w:tabs>
          <w:tab w:val="left" w:pos="1134"/>
        </w:tabs>
        <w:spacing w:after="0" w:line="240" w:lineRule="auto"/>
        <w:jc w:val="both"/>
        <w:rPr>
          <w:rFonts w:ascii="Arial" w:hAnsi="Arial" w:cs="Arial"/>
        </w:rPr>
      </w:pPr>
      <w:r w:rsidRPr="00546386">
        <w:rPr>
          <w:rFonts w:ascii="Arial" w:hAnsi="Arial" w:cs="Arial"/>
        </w:rPr>
        <w:t>Walton on Trent Bypass and Bridge</w:t>
      </w:r>
      <w:r w:rsidR="0085357F">
        <w:rPr>
          <w:rFonts w:ascii="Arial" w:hAnsi="Arial" w:cs="Arial"/>
        </w:rPr>
        <w:t>,</w:t>
      </w:r>
      <w:r w:rsidRPr="00546386">
        <w:rPr>
          <w:rFonts w:ascii="Arial" w:hAnsi="Arial" w:cs="Arial"/>
        </w:rPr>
        <w:t xml:space="preserve"> </w:t>
      </w:r>
      <w:r w:rsidR="0085357F">
        <w:rPr>
          <w:rFonts w:ascii="Arial" w:hAnsi="Arial" w:cs="Arial"/>
        </w:rPr>
        <w:t>d</w:t>
      </w:r>
      <w:r w:rsidRPr="00546386">
        <w:rPr>
          <w:rFonts w:ascii="Arial" w:hAnsi="Arial" w:cs="Arial"/>
        </w:rPr>
        <w:t>ue to the significant delay in construction, it may be worth reiterating that the Walton on Trent bypass and new bridge are projects being undertaken by Countryside Properties as a condition of the permissions granted to the developer by South Derbyshire District Council’s planning committee in respect of the huge development of housing, associated infrastructure, and commercial properties at Drakelow</w:t>
      </w:r>
      <w:r w:rsidR="004E42AC" w:rsidRPr="00546386">
        <w:rPr>
          <w:rFonts w:ascii="Arial" w:hAnsi="Arial" w:cs="Arial"/>
        </w:rPr>
        <w:t xml:space="preserve">. </w:t>
      </w:r>
      <w:r w:rsidRPr="00546386">
        <w:rPr>
          <w:rFonts w:ascii="Arial" w:hAnsi="Arial" w:cs="Arial"/>
        </w:rPr>
        <w:t xml:space="preserve">At the recent Drakelow Parish Meeting, a representative of Countryside Properties stated that the company is working with these bodies for a way forward to start construction within months. </w:t>
      </w:r>
    </w:p>
    <w:p w14:paraId="047DB72C" w14:textId="13B8E708" w:rsidR="00B74768" w:rsidRPr="00546386" w:rsidRDefault="009F4F15" w:rsidP="008F3BDF">
      <w:pPr>
        <w:tabs>
          <w:tab w:val="left" w:pos="1134"/>
        </w:tabs>
        <w:spacing w:after="0" w:line="240" w:lineRule="auto"/>
        <w:jc w:val="both"/>
        <w:rPr>
          <w:rFonts w:ascii="Arial" w:hAnsi="Arial" w:cs="Arial"/>
        </w:rPr>
      </w:pPr>
      <w:r w:rsidRPr="00546386">
        <w:rPr>
          <w:rFonts w:ascii="Arial" w:hAnsi="Arial" w:cs="Arial"/>
        </w:rPr>
        <w:t>Chetwynd Bridge</w:t>
      </w:r>
      <w:r w:rsidR="0085357F">
        <w:rPr>
          <w:rFonts w:ascii="Arial" w:hAnsi="Arial" w:cs="Arial"/>
        </w:rPr>
        <w:t>, i</w:t>
      </w:r>
      <w:r w:rsidRPr="00546386">
        <w:rPr>
          <w:rFonts w:ascii="Arial" w:hAnsi="Arial" w:cs="Arial"/>
        </w:rPr>
        <w:t xml:space="preserve">n respect of SCC’s decision to reduce the weight limit on the Chetwynd bridge to 7.5-tonnes, DCC Highways Officers continue to </w:t>
      </w:r>
      <w:r w:rsidR="007B0EA4" w:rsidRPr="00546386">
        <w:rPr>
          <w:rFonts w:ascii="Arial" w:hAnsi="Arial" w:cs="Arial"/>
        </w:rPr>
        <w:t>consult</w:t>
      </w:r>
      <w:r w:rsidRPr="00546386">
        <w:rPr>
          <w:rFonts w:ascii="Arial" w:hAnsi="Arial" w:cs="Arial"/>
        </w:rPr>
        <w:t xml:space="preserve"> with their counterparts in Staffordshire regarding potential impacts on local communities and the road network in Derbyshire. DCC has requested that SCC place appropriate signage near Chetwynd bridge. Any vehicle seen to be contravening the weight restriction should be reported to the Police. </w:t>
      </w:r>
    </w:p>
    <w:p w14:paraId="608447F0" w14:textId="23B19A18" w:rsidR="00B74768" w:rsidRPr="00546386" w:rsidRDefault="009F4F15" w:rsidP="008F3BDF">
      <w:pPr>
        <w:tabs>
          <w:tab w:val="left" w:pos="1134"/>
        </w:tabs>
        <w:spacing w:after="0" w:line="240" w:lineRule="auto"/>
        <w:jc w:val="both"/>
        <w:rPr>
          <w:rFonts w:ascii="Arial" w:hAnsi="Arial" w:cs="Arial"/>
        </w:rPr>
      </w:pPr>
      <w:r w:rsidRPr="00546386">
        <w:rPr>
          <w:rFonts w:ascii="Arial" w:hAnsi="Arial" w:cs="Arial"/>
        </w:rPr>
        <w:t>Devolution</w:t>
      </w:r>
      <w:r w:rsidR="0085357F">
        <w:rPr>
          <w:rFonts w:ascii="Arial" w:hAnsi="Arial" w:cs="Arial"/>
        </w:rPr>
        <w:t>, t</w:t>
      </w:r>
      <w:r w:rsidRPr="00546386">
        <w:rPr>
          <w:rFonts w:ascii="Arial" w:hAnsi="Arial" w:cs="Arial"/>
        </w:rPr>
        <w:t>he consultation, which runs until the 9 January, is seeking the views of everyone across Derbyshire on the proposed devolution deal which covers Derbyshire, Nottinghamshire, Derby, and Nottingham</w:t>
      </w:r>
      <w:r w:rsidR="00B74768" w:rsidRPr="00546386">
        <w:rPr>
          <w:rFonts w:ascii="Arial" w:hAnsi="Arial" w:cs="Arial"/>
        </w:rPr>
        <w:t>.</w:t>
      </w:r>
      <w:r w:rsidR="0085357F">
        <w:rPr>
          <w:rFonts w:ascii="Arial" w:hAnsi="Arial" w:cs="Arial"/>
        </w:rPr>
        <w:t xml:space="preserve"> </w:t>
      </w:r>
      <w:r w:rsidRPr="00546386">
        <w:rPr>
          <w:rFonts w:ascii="Arial" w:hAnsi="Arial" w:cs="Arial"/>
        </w:rPr>
        <w:t>People can take part through</w:t>
      </w:r>
      <w:r w:rsidR="0085357F">
        <w:rPr>
          <w:rFonts w:ascii="Arial" w:hAnsi="Arial" w:cs="Arial"/>
        </w:rPr>
        <w:t xml:space="preserve"> t</w:t>
      </w:r>
      <w:r w:rsidRPr="00546386">
        <w:rPr>
          <w:rFonts w:ascii="Arial" w:hAnsi="Arial" w:cs="Arial"/>
        </w:rPr>
        <w:t xml:space="preserve">he online survey, available at www.eastmidlandsdevolution.co.uk . The survey is also on DCC’s website at </w:t>
      </w:r>
      <w:hyperlink r:id="rId8" w:history="1">
        <w:r w:rsidR="0085357F" w:rsidRPr="000E27BA">
          <w:rPr>
            <w:rStyle w:val="Hyperlink"/>
            <w:rFonts w:ascii="Arial" w:hAnsi="Arial" w:cs="Arial"/>
          </w:rPr>
          <w:t>www.derbyshire.gov.uk/countydeals</w:t>
        </w:r>
      </w:hyperlink>
      <w:r w:rsidR="0085357F">
        <w:rPr>
          <w:rFonts w:ascii="Arial" w:hAnsi="Arial" w:cs="Arial"/>
        </w:rPr>
        <w:t xml:space="preserve"> or b</w:t>
      </w:r>
      <w:r w:rsidRPr="00546386">
        <w:rPr>
          <w:rFonts w:ascii="Arial" w:hAnsi="Arial" w:cs="Arial"/>
        </w:rPr>
        <w:t xml:space="preserve">y requesting a paper copy to complete via eastmidlandsdevolution@ipsos.com or 0800 260 0536. </w:t>
      </w:r>
    </w:p>
    <w:p w14:paraId="5A0F50BA" w14:textId="60E831A4" w:rsidR="00CD6B17" w:rsidRDefault="00B74768" w:rsidP="008F3BDF">
      <w:pPr>
        <w:tabs>
          <w:tab w:val="left" w:pos="1134"/>
        </w:tabs>
        <w:spacing w:after="0" w:line="240" w:lineRule="auto"/>
        <w:jc w:val="both"/>
        <w:rPr>
          <w:rFonts w:ascii="Arial" w:hAnsi="Arial" w:cs="Arial"/>
        </w:rPr>
      </w:pPr>
      <w:r w:rsidRPr="00546386">
        <w:rPr>
          <w:rFonts w:ascii="Arial" w:hAnsi="Arial" w:cs="Arial"/>
        </w:rPr>
        <w:t xml:space="preserve">Cllr Swann also wished </w:t>
      </w:r>
      <w:r w:rsidR="009F4F15" w:rsidRPr="00546386">
        <w:rPr>
          <w:rFonts w:ascii="Arial" w:hAnsi="Arial" w:cs="Arial"/>
        </w:rPr>
        <w:t>Rosliston Parish Council a Merry Christmas and a Happy New Yea</w:t>
      </w:r>
      <w:r w:rsidRPr="00546386">
        <w:rPr>
          <w:rFonts w:ascii="Arial" w:hAnsi="Arial" w:cs="Arial"/>
        </w:rPr>
        <w:t>r.</w:t>
      </w:r>
    </w:p>
    <w:p w14:paraId="46C54462" w14:textId="09CD98CF" w:rsidR="00203116" w:rsidRDefault="00203116" w:rsidP="008F3BDF">
      <w:pPr>
        <w:tabs>
          <w:tab w:val="left" w:pos="1134"/>
        </w:tabs>
        <w:spacing w:after="0" w:line="240" w:lineRule="auto"/>
        <w:jc w:val="both"/>
        <w:rPr>
          <w:rFonts w:ascii="Arial" w:hAnsi="Arial" w:cs="Arial"/>
        </w:rPr>
      </w:pPr>
      <w:r>
        <w:rPr>
          <w:rFonts w:ascii="Arial" w:hAnsi="Arial" w:cs="Arial"/>
        </w:rPr>
        <w:t xml:space="preserve">Cllr P Marbrow asked Cllr Swann about the storm drains, located close to the mini roundabout by Strawberry Lane. A year </w:t>
      </w:r>
      <w:r w:rsidR="007B0EA4">
        <w:rPr>
          <w:rFonts w:ascii="Arial" w:hAnsi="Arial" w:cs="Arial"/>
        </w:rPr>
        <w:t>ago,</w:t>
      </w:r>
      <w:r>
        <w:rPr>
          <w:rFonts w:ascii="Arial" w:hAnsi="Arial" w:cs="Arial"/>
        </w:rPr>
        <w:t xml:space="preserve"> a team from DCC put a camera in the drain to assess it, to find it had been blocked with concrete. To date no action to remedy this has taken place. Cllr Marbrow advised Cllr Swann that there has been an issue here when it rains for the last 4/5 years. Cllr Swann advised he will </w:t>
      </w:r>
      <w:r w:rsidR="007B0EA4">
        <w:rPr>
          <w:rFonts w:ascii="Arial" w:hAnsi="Arial" w:cs="Arial"/>
        </w:rPr>
        <w:t>investigate</w:t>
      </w:r>
      <w:r>
        <w:rPr>
          <w:rFonts w:ascii="Arial" w:hAnsi="Arial" w:cs="Arial"/>
        </w:rPr>
        <w:t xml:space="preserve"> this. Our Chairperson also advised Cllr Swann that no works had </w:t>
      </w:r>
      <w:r w:rsidR="007B0EA4">
        <w:rPr>
          <w:rFonts w:ascii="Arial" w:hAnsi="Arial" w:cs="Arial"/>
        </w:rPr>
        <w:t>yet</w:t>
      </w:r>
      <w:r>
        <w:rPr>
          <w:rFonts w:ascii="Arial" w:hAnsi="Arial" w:cs="Arial"/>
        </w:rPr>
        <w:t xml:space="preserve"> taken place at the crossroads.</w:t>
      </w:r>
    </w:p>
    <w:p w14:paraId="31A30A88" w14:textId="1694F490" w:rsidR="002F4CF8" w:rsidRPr="00546386" w:rsidRDefault="002F4CF8" w:rsidP="008F3BDF">
      <w:pPr>
        <w:tabs>
          <w:tab w:val="left" w:pos="1134"/>
        </w:tabs>
        <w:spacing w:after="0" w:line="240" w:lineRule="auto"/>
        <w:jc w:val="both"/>
        <w:rPr>
          <w:rFonts w:ascii="Arial" w:hAnsi="Arial" w:cs="Arial"/>
          <w:b/>
          <w:bCs/>
          <w:u w:val="single"/>
        </w:rPr>
      </w:pPr>
      <w:r>
        <w:rPr>
          <w:rFonts w:ascii="Arial" w:hAnsi="Arial" w:cs="Arial"/>
        </w:rPr>
        <w:t>Opposite 58 Main Street, where the tree which had died and was removed by DCC, clerk to email Cllr Swann to ask if the Parish Council have permission to place a concrete base and wooden bench on the site.</w:t>
      </w:r>
    </w:p>
    <w:p w14:paraId="02ABEBAB" w14:textId="5E36D1DA" w:rsidR="00313703" w:rsidRPr="00546386" w:rsidRDefault="003275D6" w:rsidP="00726873">
      <w:pPr>
        <w:tabs>
          <w:tab w:val="left" w:pos="1134"/>
        </w:tabs>
        <w:spacing w:after="0" w:line="240" w:lineRule="auto"/>
        <w:jc w:val="both"/>
        <w:rPr>
          <w:rFonts w:ascii="Arial" w:hAnsi="Arial" w:cs="Arial"/>
        </w:rPr>
      </w:pPr>
      <w:r w:rsidRPr="00546386">
        <w:rPr>
          <w:rFonts w:ascii="Arial" w:hAnsi="Arial" w:cs="Arial"/>
          <w:b/>
          <w:bCs/>
        </w:rPr>
        <w:t>102</w:t>
      </w:r>
      <w:r w:rsidR="005718CE" w:rsidRPr="00546386">
        <w:rPr>
          <w:rFonts w:ascii="Arial" w:hAnsi="Arial" w:cs="Arial"/>
          <w:b/>
          <w:bCs/>
        </w:rPr>
        <w:t>.22</w:t>
      </w:r>
      <w:r w:rsidR="00DD2C83" w:rsidRPr="00546386">
        <w:rPr>
          <w:rFonts w:ascii="Arial" w:hAnsi="Arial" w:cs="Arial"/>
          <w:b/>
          <w:bCs/>
        </w:rPr>
        <w:t xml:space="preserve">    </w:t>
      </w:r>
      <w:r w:rsidR="008D60A1" w:rsidRPr="00546386">
        <w:rPr>
          <w:rFonts w:ascii="Arial" w:hAnsi="Arial" w:cs="Arial"/>
          <w:b/>
          <w:bCs/>
        </w:rPr>
        <w:t xml:space="preserve">   </w:t>
      </w:r>
      <w:r w:rsidR="005718CE" w:rsidRPr="00546386">
        <w:rPr>
          <w:rFonts w:ascii="Arial" w:hAnsi="Arial" w:cs="Arial"/>
          <w:b/>
          <w:bCs/>
        </w:rPr>
        <w:t xml:space="preserve">  District Council</w:t>
      </w:r>
      <w:r w:rsidR="00A30F1A" w:rsidRPr="00546386">
        <w:rPr>
          <w:rFonts w:ascii="Arial" w:hAnsi="Arial" w:cs="Arial"/>
        </w:rPr>
        <w:t xml:space="preserve"> </w:t>
      </w:r>
    </w:p>
    <w:p w14:paraId="38DF02D2" w14:textId="280D8C9E" w:rsidR="00546386" w:rsidRPr="00546386" w:rsidRDefault="00546386" w:rsidP="00726873">
      <w:pPr>
        <w:tabs>
          <w:tab w:val="left" w:pos="1134"/>
        </w:tabs>
        <w:spacing w:after="0" w:line="240" w:lineRule="auto"/>
        <w:jc w:val="both"/>
        <w:rPr>
          <w:rFonts w:ascii="Arial" w:hAnsi="Arial" w:cs="Arial"/>
        </w:rPr>
      </w:pPr>
      <w:r w:rsidRPr="00546386">
        <w:rPr>
          <w:rFonts w:ascii="Arial" w:hAnsi="Arial" w:cs="Arial"/>
        </w:rPr>
        <w:lastRenderedPageBreak/>
        <w:t>No member was present</w:t>
      </w:r>
    </w:p>
    <w:p w14:paraId="436BFD00" w14:textId="0F9EAF3C" w:rsidR="00B856FA" w:rsidRPr="00546386" w:rsidRDefault="003275D6" w:rsidP="00E47447">
      <w:pPr>
        <w:spacing w:after="0"/>
        <w:rPr>
          <w:rFonts w:ascii="Arial" w:eastAsia="Times New Roman" w:hAnsi="Arial" w:cs="Arial"/>
          <w:b/>
          <w:bCs/>
          <w:u w:val="single"/>
        </w:rPr>
      </w:pPr>
      <w:r w:rsidRPr="00546386">
        <w:rPr>
          <w:rFonts w:ascii="Arial" w:eastAsia="Times New Roman" w:hAnsi="Arial" w:cs="Arial"/>
          <w:b/>
          <w:bCs/>
        </w:rPr>
        <w:t>103</w:t>
      </w:r>
      <w:r w:rsidR="00406C45" w:rsidRPr="00546386">
        <w:rPr>
          <w:rFonts w:ascii="Arial" w:eastAsia="Times New Roman" w:hAnsi="Arial" w:cs="Arial"/>
          <w:b/>
          <w:bCs/>
        </w:rPr>
        <w:t>.22          Police</w:t>
      </w:r>
    </w:p>
    <w:p w14:paraId="5F094CE7" w14:textId="5FFC2812" w:rsidR="00D34954" w:rsidRDefault="00E34B55" w:rsidP="001364CA">
      <w:pPr>
        <w:spacing w:after="0"/>
        <w:rPr>
          <w:rFonts w:ascii="Arial" w:eastAsia="Times New Roman" w:hAnsi="Arial" w:cs="Arial"/>
        </w:rPr>
      </w:pPr>
      <w:r w:rsidRPr="00546386">
        <w:rPr>
          <w:rFonts w:ascii="Arial" w:eastAsia="Times New Roman" w:hAnsi="Arial" w:cs="Arial"/>
        </w:rPr>
        <w:t xml:space="preserve">Crime figures were reported as </w:t>
      </w:r>
      <w:r w:rsidR="00C73251" w:rsidRPr="00546386">
        <w:rPr>
          <w:rFonts w:ascii="Arial" w:eastAsia="Times New Roman" w:hAnsi="Arial" w:cs="Arial"/>
        </w:rPr>
        <w:t xml:space="preserve">November: </w:t>
      </w:r>
      <w:r w:rsidR="00B61C44">
        <w:rPr>
          <w:rFonts w:ascii="Arial" w:eastAsia="Times New Roman" w:hAnsi="Arial" w:cs="Arial"/>
        </w:rPr>
        <w:t>2 burglary, 2 theft, 2 RTC, 1 public order.</w:t>
      </w:r>
    </w:p>
    <w:p w14:paraId="679A33B2" w14:textId="1A2C2144" w:rsidR="002F4CF8" w:rsidRPr="00546386" w:rsidRDefault="002F4CF8" w:rsidP="001364CA">
      <w:pPr>
        <w:spacing w:after="0"/>
        <w:rPr>
          <w:rFonts w:ascii="Arial" w:eastAsia="Times New Roman" w:hAnsi="Arial" w:cs="Arial"/>
        </w:rPr>
      </w:pPr>
      <w:r>
        <w:rPr>
          <w:rFonts w:ascii="Arial" w:eastAsia="Times New Roman" w:hAnsi="Arial" w:cs="Arial"/>
        </w:rPr>
        <w:t>After a dirt bike was reported to the police for using the Strawberry Lane field and footpaths, an incident number of DP39603/22/3030/1 was given. Clerk to ask the police why a crime number was not given.</w:t>
      </w:r>
    </w:p>
    <w:p w14:paraId="157CFA93" w14:textId="7F52EE33" w:rsidR="007C12F9" w:rsidRPr="00546386" w:rsidRDefault="003275D6" w:rsidP="00E34B55">
      <w:pPr>
        <w:spacing w:after="0" w:line="240" w:lineRule="auto"/>
        <w:ind w:left="1134" w:hanging="1134"/>
        <w:jc w:val="both"/>
        <w:rPr>
          <w:rFonts w:ascii="Arial" w:hAnsi="Arial" w:cs="Arial"/>
          <w:b/>
          <w:bCs/>
        </w:rPr>
      </w:pPr>
      <w:r w:rsidRPr="00546386">
        <w:rPr>
          <w:rFonts w:ascii="Arial" w:hAnsi="Arial" w:cs="Arial"/>
          <w:b/>
          <w:bCs/>
        </w:rPr>
        <w:t>104</w:t>
      </w:r>
      <w:r w:rsidR="00961818" w:rsidRPr="00546386">
        <w:rPr>
          <w:rFonts w:ascii="Arial" w:hAnsi="Arial" w:cs="Arial"/>
          <w:b/>
          <w:bCs/>
        </w:rPr>
        <w:t xml:space="preserve">.22 </w:t>
      </w:r>
      <w:r w:rsidR="00F13638" w:rsidRPr="00546386">
        <w:rPr>
          <w:rFonts w:ascii="Arial" w:hAnsi="Arial" w:cs="Arial"/>
          <w:b/>
          <w:bCs/>
        </w:rPr>
        <w:t xml:space="preserve">  </w:t>
      </w:r>
      <w:r w:rsidR="0070446B" w:rsidRPr="00546386">
        <w:rPr>
          <w:rFonts w:ascii="Arial" w:hAnsi="Arial" w:cs="Arial"/>
          <w:b/>
          <w:bCs/>
        </w:rPr>
        <w:t xml:space="preserve"> </w:t>
      </w:r>
      <w:r w:rsidR="008F5040" w:rsidRPr="00546386">
        <w:rPr>
          <w:rFonts w:ascii="Arial" w:hAnsi="Arial" w:cs="Arial"/>
          <w:b/>
          <w:bCs/>
        </w:rPr>
        <w:t xml:space="preserve">     </w:t>
      </w:r>
      <w:r w:rsidR="00961818" w:rsidRPr="00546386">
        <w:rPr>
          <w:rFonts w:ascii="Arial" w:hAnsi="Arial" w:cs="Arial"/>
          <w:b/>
          <w:bCs/>
        </w:rPr>
        <w:t xml:space="preserve"> </w:t>
      </w:r>
      <w:r w:rsidR="007C12F9" w:rsidRPr="00546386">
        <w:rPr>
          <w:rFonts w:ascii="Arial" w:hAnsi="Arial" w:cs="Arial"/>
          <w:b/>
          <w:bCs/>
        </w:rPr>
        <w:t>M</w:t>
      </w:r>
      <w:r w:rsidR="00961818" w:rsidRPr="00546386">
        <w:rPr>
          <w:rFonts w:ascii="Arial" w:hAnsi="Arial" w:cs="Arial"/>
          <w:b/>
          <w:bCs/>
        </w:rPr>
        <w:t>inutes</w:t>
      </w:r>
    </w:p>
    <w:p w14:paraId="5E86DFBD" w14:textId="6F714E14" w:rsidR="005B49A8" w:rsidRPr="00546386" w:rsidRDefault="00BF0DF6" w:rsidP="00852775">
      <w:pPr>
        <w:spacing w:after="0" w:line="240" w:lineRule="auto"/>
        <w:jc w:val="both"/>
        <w:rPr>
          <w:rFonts w:ascii="Arial" w:hAnsi="Arial" w:cs="Arial"/>
        </w:rPr>
      </w:pPr>
      <w:r w:rsidRPr="00546386">
        <w:rPr>
          <w:rFonts w:ascii="Arial" w:hAnsi="Arial" w:cs="Arial"/>
        </w:rPr>
        <w:t xml:space="preserve">Council </w:t>
      </w:r>
      <w:r w:rsidR="006C22F6">
        <w:rPr>
          <w:rFonts w:ascii="Arial" w:hAnsi="Arial" w:cs="Arial"/>
        </w:rPr>
        <w:t xml:space="preserve">made amendments to point 91.22 before </w:t>
      </w:r>
      <w:r w:rsidR="0013715D" w:rsidRPr="00546386">
        <w:rPr>
          <w:rFonts w:ascii="Arial" w:hAnsi="Arial" w:cs="Arial"/>
          <w:b/>
          <w:bCs/>
        </w:rPr>
        <w:t>RESOLV</w:t>
      </w:r>
      <w:r w:rsidR="006C22F6">
        <w:rPr>
          <w:rFonts w:ascii="Arial" w:hAnsi="Arial" w:cs="Arial"/>
          <w:b/>
          <w:bCs/>
        </w:rPr>
        <w:t>ING</w:t>
      </w:r>
      <w:r w:rsidR="0013715D" w:rsidRPr="00546386">
        <w:rPr>
          <w:rFonts w:ascii="Arial" w:hAnsi="Arial" w:cs="Arial"/>
        </w:rPr>
        <w:t xml:space="preserve"> to a</w:t>
      </w:r>
      <w:r w:rsidRPr="00546386">
        <w:rPr>
          <w:rFonts w:ascii="Arial" w:hAnsi="Arial" w:cs="Arial"/>
        </w:rPr>
        <w:t>pprove</w:t>
      </w:r>
      <w:r w:rsidR="007C12F9" w:rsidRPr="00546386">
        <w:rPr>
          <w:rFonts w:ascii="Arial" w:hAnsi="Arial" w:cs="Arial"/>
        </w:rPr>
        <w:t xml:space="preserve"> as a correct record the minutes of the </w:t>
      </w:r>
      <w:r w:rsidR="00967F96" w:rsidRPr="00546386">
        <w:rPr>
          <w:rFonts w:ascii="Arial" w:hAnsi="Arial" w:cs="Arial"/>
        </w:rPr>
        <w:t xml:space="preserve">council </w:t>
      </w:r>
      <w:r w:rsidR="007C12F9" w:rsidRPr="00546386">
        <w:rPr>
          <w:rFonts w:ascii="Arial" w:hAnsi="Arial" w:cs="Arial"/>
        </w:rPr>
        <w:t>meeting</w:t>
      </w:r>
      <w:r w:rsidR="00894AFA" w:rsidRPr="00546386">
        <w:rPr>
          <w:rFonts w:ascii="Arial" w:hAnsi="Arial" w:cs="Arial"/>
        </w:rPr>
        <w:t>s</w:t>
      </w:r>
      <w:r w:rsidR="007C12F9" w:rsidRPr="00546386">
        <w:rPr>
          <w:rFonts w:ascii="Arial" w:hAnsi="Arial" w:cs="Arial"/>
        </w:rPr>
        <w:t xml:space="preserve"> held </w:t>
      </w:r>
      <w:r w:rsidR="00F5754A" w:rsidRPr="00546386">
        <w:rPr>
          <w:rFonts w:ascii="Arial" w:hAnsi="Arial" w:cs="Arial"/>
        </w:rPr>
        <w:t>on</w:t>
      </w:r>
      <w:r w:rsidR="00DD2C83" w:rsidRPr="00546386">
        <w:rPr>
          <w:rFonts w:ascii="Arial" w:hAnsi="Arial" w:cs="Arial"/>
        </w:rPr>
        <w:t xml:space="preserve"> </w:t>
      </w:r>
      <w:r w:rsidR="0070446B" w:rsidRPr="00546386">
        <w:rPr>
          <w:rFonts w:ascii="Arial" w:hAnsi="Arial" w:cs="Arial"/>
        </w:rPr>
        <w:t xml:space="preserve">Monday </w:t>
      </w:r>
      <w:r w:rsidR="00C73251" w:rsidRPr="00546386">
        <w:rPr>
          <w:rFonts w:ascii="Arial" w:hAnsi="Arial" w:cs="Arial"/>
        </w:rPr>
        <w:t>21</w:t>
      </w:r>
      <w:r w:rsidR="00C73251" w:rsidRPr="00546386">
        <w:rPr>
          <w:rFonts w:ascii="Arial" w:hAnsi="Arial" w:cs="Arial"/>
          <w:vertAlign w:val="superscript"/>
        </w:rPr>
        <w:t>st</w:t>
      </w:r>
      <w:r w:rsidR="00C73251" w:rsidRPr="00546386">
        <w:rPr>
          <w:rFonts w:ascii="Arial" w:hAnsi="Arial" w:cs="Arial"/>
        </w:rPr>
        <w:t xml:space="preserve"> November </w:t>
      </w:r>
      <w:r w:rsidR="000D3E21" w:rsidRPr="00546386">
        <w:rPr>
          <w:rFonts w:ascii="Arial" w:hAnsi="Arial" w:cs="Arial"/>
        </w:rPr>
        <w:t>2022.</w:t>
      </w:r>
    </w:p>
    <w:p w14:paraId="04A51C3F" w14:textId="50502D62" w:rsidR="00E47447" w:rsidRDefault="003275D6" w:rsidP="00961818">
      <w:pPr>
        <w:spacing w:after="0" w:line="240" w:lineRule="auto"/>
        <w:jc w:val="both"/>
        <w:rPr>
          <w:rFonts w:ascii="Arial" w:hAnsi="Arial" w:cs="Arial"/>
          <w:b/>
          <w:bCs/>
        </w:rPr>
      </w:pPr>
      <w:r w:rsidRPr="00546386">
        <w:rPr>
          <w:rFonts w:ascii="Arial" w:hAnsi="Arial" w:cs="Arial"/>
          <w:b/>
          <w:bCs/>
        </w:rPr>
        <w:t>105</w:t>
      </w:r>
      <w:r w:rsidR="008E750D" w:rsidRPr="00546386">
        <w:rPr>
          <w:rFonts w:ascii="Arial" w:hAnsi="Arial" w:cs="Arial"/>
          <w:b/>
          <w:bCs/>
        </w:rPr>
        <w:t>.22</w:t>
      </w:r>
      <w:r w:rsidR="008E750D" w:rsidRPr="00546386">
        <w:rPr>
          <w:rFonts w:ascii="Arial" w:hAnsi="Arial" w:cs="Arial"/>
          <w:b/>
          <w:bCs/>
        </w:rPr>
        <w:tab/>
        <w:t xml:space="preserve">       </w:t>
      </w:r>
      <w:r w:rsidR="00267B92" w:rsidRPr="00546386">
        <w:rPr>
          <w:rFonts w:ascii="Arial" w:hAnsi="Arial" w:cs="Arial"/>
          <w:b/>
          <w:bCs/>
        </w:rPr>
        <w:t>Chairpersons</w:t>
      </w:r>
      <w:r w:rsidR="008E750D" w:rsidRPr="00546386">
        <w:rPr>
          <w:rFonts w:ascii="Arial" w:hAnsi="Arial" w:cs="Arial"/>
          <w:b/>
          <w:bCs/>
        </w:rPr>
        <w:t xml:space="preserve"> Announcements</w:t>
      </w:r>
    </w:p>
    <w:p w14:paraId="2EE9DB40" w14:textId="5268AD4E" w:rsidR="006C22F6" w:rsidRPr="006C22F6" w:rsidRDefault="006C22F6" w:rsidP="00961818">
      <w:pPr>
        <w:spacing w:after="0" w:line="240" w:lineRule="auto"/>
        <w:jc w:val="both"/>
        <w:rPr>
          <w:rFonts w:ascii="Arial" w:hAnsi="Arial" w:cs="Arial"/>
          <w:u w:val="single"/>
        </w:rPr>
      </w:pPr>
      <w:r w:rsidRPr="006C22F6">
        <w:rPr>
          <w:rFonts w:ascii="Arial" w:hAnsi="Arial" w:cs="Arial"/>
        </w:rPr>
        <w:t xml:space="preserve">Our Chairperson </w:t>
      </w:r>
      <w:r w:rsidR="002F4CF8">
        <w:rPr>
          <w:rFonts w:ascii="Arial" w:hAnsi="Arial" w:cs="Arial"/>
        </w:rPr>
        <w:t xml:space="preserve">advised the newsletter has now been delivered to all residents and suggested a public consultation is held with residents, one hour before the February meeting to ask residents for their opinion on what should happen with the play area on the recreation ground. She also reported the Warm Hub is going very well and a psychotherapist will be attending this week to offer support. Chairperson also confirmed the room hire will increase for the council meetings from £10 to £12 for the two hours and the review of the </w:t>
      </w:r>
      <w:r w:rsidR="0085357F">
        <w:rPr>
          <w:rFonts w:ascii="Arial" w:hAnsi="Arial" w:cs="Arial"/>
        </w:rPr>
        <w:t>groundsman’s</w:t>
      </w:r>
      <w:r w:rsidR="002F4CF8">
        <w:rPr>
          <w:rFonts w:ascii="Arial" w:hAnsi="Arial" w:cs="Arial"/>
        </w:rPr>
        <w:t xml:space="preserve"> contract should be added to Januarys agenda and Council should consider a slight increase due to fuel costs. </w:t>
      </w:r>
    </w:p>
    <w:p w14:paraId="72579730" w14:textId="4DF3DF07" w:rsidR="00874A05" w:rsidRPr="00546386" w:rsidRDefault="003275D6" w:rsidP="00DC1CEA">
      <w:pPr>
        <w:spacing w:after="0" w:line="240" w:lineRule="auto"/>
        <w:ind w:left="1134" w:hanging="1134"/>
        <w:jc w:val="both"/>
        <w:rPr>
          <w:rFonts w:ascii="Arial" w:hAnsi="Arial" w:cs="Arial"/>
          <w:b/>
          <w:bCs/>
          <w:u w:val="single"/>
        </w:rPr>
      </w:pPr>
      <w:r w:rsidRPr="00546386">
        <w:rPr>
          <w:rFonts w:ascii="Arial" w:hAnsi="Arial" w:cs="Arial"/>
          <w:b/>
          <w:bCs/>
        </w:rPr>
        <w:t>106</w:t>
      </w:r>
      <w:r w:rsidR="00961818" w:rsidRPr="00546386">
        <w:rPr>
          <w:rFonts w:ascii="Arial" w:hAnsi="Arial" w:cs="Arial"/>
          <w:b/>
          <w:bCs/>
        </w:rPr>
        <w:t xml:space="preserve">.22 </w:t>
      </w:r>
      <w:r w:rsidR="00F13638" w:rsidRPr="00546386">
        <w:rPr>
          <w:rFonts w:ascii="Arial" w:hAnsi="Arial" w:cs="Arial"/>
          <w:b/>
          <w:bCs/>
          <w:i/>
        </w:rPr>
        <w:t xml:space="preserve">  </w:t>
      </w:r>
      <w:r w:rsidR="008F5040" w:rsidRPr="00546386">
        <w:rPr>
          <w:rFonts w:ascii="Arial" w:hAnsi="Arial" w:cs="Arial"/>
          <w:b/>
          <w:bCs/>
          <w:i/>
        </w:rPr>
        <w:t xml:space="preserve">     </w:t>
      </w:r>
      <w:r w:rsidR="00F13638" w:rsidRPr="00546386">
        <w:rPr>
          <w:rFonts w:ascii="Arial" w:hAnsi="Arial" w:cs="Arial"/>
          <w:b/>
          <w:bCs/>
          <w:i/>
        </w:rPr>
        <w:t xml:space="preserve"> </w:t>
      </w:r>
      <w:r w:rsidR="00BC329B" w:rsidRPr="00546386">
        <w:rPr>
          <w:rFonts w:ascii="Arial" w:hAnsi="Arial" w:cs="Arial"/>
          <w:b/>
          <w:bCs/>
        </w:rPr>
        <w:t>Clerks Report</w:t>
      </w:r>
    </w:p>
    <w:p w14:paraId="4119CB11" w14:textId="3CA11FE0" w:rsidR="00767148" w:rsidRPr="00546386" w:rsidRDefault="00DC1CEA" w:rsidP="00767148">
      <w:pPr>
        <w:spacing w:after="0" w:line="240" w:lineRule="auto"/>
        <w:jc w:val="both"/>
        <w:rPr>
          <w:rFonts w:ascii="Arial" w:hAnsi="Arial" w:cs="Arial"/>
          <w:b/>
          <w:bCs/>
          <w:color w:val="000000"/>
        </w:rPr>
      </w:pPr>
      <w:r w:rsidRPr="00546386">
        <w:rPr>
          <w:rFonts w:ascii="Arial" w:hAnsi="Arial" w:cs="Arial"/>
          <w:b/>
          <w:bCs/>
        </w:rPr>
        <w:t xml:space="preserve">a </w:t>
      </w:r>
      <w:r w:rsidR="00767148" w:rsidRPr="00546386">
        <w:rPr>
          <w:rFonts w:ascii="Arial" w:hAnsi="Arial" w:cs="Arial"/>
          <w:b/>
          <w:bCs/>
          <w:color w:val="000000"/>
        </w:rPr>
        <w:t>Walton Corner works</w:t>
      </w:r>
    </w:p>
    <w:p w14:paraId="0C50B9C2" w14:textId="5CE59888" w:rsidR="00767148" w:rsidRPr="00546386" w:rsidRDefault="00F164F0" w:rsidP="00767148">
      <w:pPr>
        <w:spacing w:after="0" w:line="240" w:lineRule="auto"/>
        <w:jc w:val="both"/>
        <w:rPr>
          <w:rFonts w:ascii="Arial" w:hAnsi="Arial" w:cs="Arial"/>
        </w:rPr>
      </w:pPr>
      <w:r w:rsidRPr="00546386">
        <w:rPr>
          <w:rFonts w:ascii="Arial" w:hAnsi="Arial" w:cs="Arial"/>
          <w:color w:val="000000"/>
        </w:rPr>
        <w:t xml:space="preserve">DCC </w:t>
      </w:r>
      <w:r w:rsidR="00CA3FBC">
        <w:rPr>
          <w:rFonts w:ascii="Arial" w:hAnsi="Arial" w:cs="Arial"/>
          <w:color w:val="000000"/>
        </w:rPr>
        <w:t>had advised works would be completed by Christmas</w:t>
      </w:r>
      <w:r w:rsidR="006C22F6">
        <w:rPr>
          <w:rFonts w:ascii="Arial" w:hAnsi="Arial" w:cs="Arial"/>
          <w:color w:val="000000"/>
        </w:rPr>
        <w:t xml:space="preserve">, although the work has not </w:t>
      </w:r>
      <w:r w:rsidR="007B0EA4">
        <w:rPr>
          <w:rFonts w:ascii="Arial" w:hAnsi="Arial" w:cs="Arial"/>
          <w:color w:val="000000"/>
        </w:rPr>
        <w:t>yet</w:t>
      </w:r>
      <w:r w:rsidR="006C22F6">
        <w:rPr>
          <w:rFonts w:ascii="Arial" w:hAnsi="Arial" w:cs="Arial"/>
          <w:color w:val="000000"/>
        </w:rPr>
        <w:t xml:space="preserve"> been completed as the it has been too frosty.</w:t>
      </w:r>
    </w:p>
    <w:p w14:paraId="4D3683C9" w14:textId="43DDE4BC" w:rsidR="00E67B0B" w:rsidRPr="00546386" w:rsidRDefault="00767148" w:rsidP="00767148">
      <w:pPr>
        <w:spacing w:after="0" w:line="240" w:lineRule="auto"/>
        <w:ind w:left="1134" w:hanging="1134"/>
        <w:jc w:val="both"/>
        <w:rPr>
          <w:rFonts w:ascii="Arial" w:hAnsi="Arial" w:cs="Arial"/>
          <w:b/>
          <w:bCs/>
        </w:rPr>
      </w:pPr>
      <w:r w:rsidRPr="00546386">
        <w:rPr>
          <w:rFonts w:ascii="Arial" w:hAnsi="Arial" w:cs="Arial"/>
          <w:b/>
          <w:bCs/>
        </w:rPr>
        <w:t>b Overgrown hedge by Knightswood</w:t>
      </w:r>
    </w:p>
    <w:p w14:paraId="00DD05C5" w14:textId="77777777" w:rsidR="00484013" w:rsidRPr="00546386" w:rsidRDefault="005A6958" w:rsidP="00484013">
      <w:pPr>
        <w:spacing w:after="0" w:line="240" w:lineRule="auto"/>
        <w:ind w:left="1134" w:hanging="1134"/>
        <w:jc w:val="both"/>
        <w:rPr>
          <w:rFonts w:ascii="Arial" w:hAnsi="Arial" w:cs="Arial"/>
        </w:rPr>
      </w:pPr>
      <w:r w:rsidRPr="00546386">
        <w:rPr>
          <w:rFonts w:ascii="Arial" w:hAnsi="Arial" w:cs="Arial"/>
        </w:rPr>
        <w:t xml:space="preserve">Has now been cut back to allow pedestrians to access the pavement. Clerk to </w:t>
      </w:r>
      <w:r w:rsidR="00484013" w:rsidRPr="00546386">
        <w:rPr>
          <w:rFonts w:ascii="Arial" w:hAnsi="Arial" w:cs="Arial"/>
        </w:rPr>
        <w:t>ask DCC</w:t>
      </w:r>
    </w:p>
    <w:p w14:paraId="329CD557" w14:textId="5345F778" w:rsidR="00767148" w:rsidRPr="00546386" w:rsidRDefault="00484013" w:rsidP="00484013">
      <w:pPr>
        <w:spacing w:after="0" w:line="240" w:lineRule="auto"/>
        <w:ind w:left="1134" w:hanging="1134"/>
        <w:jc w:val="both"/>
        <w:rPr>
          <w:rFonts w:ascii="Arial" w:hAnsi="Arial" w:cs="Arial"/>
        </w:rPr>
      </w:pPr>
      <w:r w:rsidRPr="00546386">
        <w:rPr>
          <w:rFonts w:ascii="Arial" w:hAnsi="Arial" w:cs="Arial"/>
        </w:rPr>
        <w:t>to “scrape” back the soil left on the pavement</w:t>
      </w:r>
      <w:r w:rsidR="005A6958" w:rsidRPr="00546386">
        <w:rPr>
          <w:rFonts w:ascii="Arial" w:hAnsi="Arial" w:cs="Arial"/>
        </w:rPr>
        <w:t>.</w:t>
      </w:r>
    </w:p>
    <w:p w14:paraId="7C40D71A" w14:textId="77BEF620" w:rsidR="009E2E00" w:rsidRPr="00546386" w:rsidRDefault="00176EE9" w:rsidP="00767148">
      <w:pPr>
        <w:spacing w:after="0" w:line="240" w:lineRule="auto"/>
        <w:ind w:left="1134" w:hanging="1134"/>
        <w:jc w:val="both"/>
        <w:rPr>
          <w:rFonts w:ascii="Arial" w:hAnsi="Arial" w:cs="Arial"/>
          <w:b/>
          <w:bCs/>
        </w:rPr>
      </w:pPr>
      <w:r w:rsidRPr="00546386">
        <w:rPr>
          <w:rFonts w:ascii="Arial" w:hAnsi="Arial" w:cs="Arial"/>
          <w:b/>
          <w:bCs/>
        </w:rPr>
        <w:t>c</w:t>
      </w:r>
      <w:r w:rsidR="003E43CA" w:rsidRPr="00546386">
        <w:rPr>
          <w:rFonts w:ascii="Arial" w:hAnsi="Arial" w:cs="Arial"/>
          <w:b/>
          <w:bCs/>
        </w:rPr>
        <w:t xml:space="preserve"> Strawberry Lane Bridge incline</w:t>
      </w:r>
    </w:p>
    <w:p w14:paraId="31870ECA" w14:textId="717CE44B" w:rsidR="003E43CA" w:rsidRPr="00546386" w:rsidRDefault="003E43CA" w:rsidP="00767148">
      <w:pPr>
        <w:spacing w:after="0" w:line="240" w:lineRule="auto"/>
        <w:ind w:left="1134" w:hanging="1134"/>
        <w:jc w:val="both"/>
        <w:rPr>
          <w:rFonts w:ascii="Arial" w:hAnsi="Arial" w:cs="Arial"/>
        </w:rPr>
      </w:pPr>
      <w:r w:rsidRPr="00546386">
        <w:rPr>
          <w:rFonts w:ascii="Arial" w:hAnsi="Arial" w:cs="Arial"/>
        </w:rPr>
        <w:t xml:space="preserve">Reported to DCC footpaths and </w:t>
      </w:r>
      <w:r w:rsidR="00EB7708" w:rsidRPr="00546386">
        <w:rPr>
          <w:rFonts w:ascii="Arial" w:hAnsi="Arial" w:cs="Arial"/>
        </w:rPr>
        <w:t>Forestry Commission</w:t>
      </w:r>
      <w:r w:rsidR="00CF5F88" w:rsidRPr="00546386">
        <w:rPr>
          <w:rFonts w:ascii="Arial" w:hAnsi="Arial" w:cs="Arial"/>
        </w:rPr>
        <w:t xml:space="preserve"> to action.</w:t>
      </w:r>
      <w:r w:rsidR="00176EE9" w:rsidRPr="00546386">
        <w:rPr>
          <w:rFonts w:ascii="Arial" w:hAnsi="Arial" w:cs="Arial"/>
        </w:rPr>
        <w:t xml:space="preserve"> Clerk to chase.</w:t>
      </w:r>
    </w:p>
    <w:p w14:paraId="0EEF7240" w14:textId="41036E88" w:rsidR="00CF5F88" w:rsidRPr="00546386" w:rsidRDefault="004B3A8C" w:rsidP="00767148">
      <w:pPr>
        <w:spacing w:after="0" w:line="240" w:lineRule="auto"/>
        <w:ind w:left="1134" w:hanging="1134"/>
        <w:jc w:val="both"/>
        <w:rPr>
          <w:rFonts w:ascii="Arial" w:hAnsi="Arial" w:cs="Arial"/>
          <w:b/>
          <w:bCs/>
        </w:rPr>
      </w:pPr>
      <w:r w:rsidRPr="00546386">
        <w:rPr>
          <w:rFonts w:ascii="Arial" w:hAnsi="Arial" w:cs="Arial"/>
          <w:b/>
          <w:bCs/>
        </w:rPr>
        <w:t>d</w:t>
      </w:r>
      <w:r w:rsidR="00CF5F88" w:rsidRPr="00546386">
        <w:rPr>
          <w:rFonts w:ascii="Arial" w:hAnsi="Arial" w:cs="Arial"/>
          <w:b/>
          <w:bCs/>
        </w:rPr>
        <w:t xml:space="preserve"> Kerb vegetation</w:t>
      </w:r>
    </w:p>
    <w:p w14:paraId="62A0FD96" w14:textId="5F22E344" w:rsidR="00CF5F88" w:rsidRPr="00546386" w:rsidRDefault="00CF5F88" w:rsidP="00767148">
      <w:pPr>
        <w:spacing w:after="0" w:line="240" w:lineRule="auto"/>
        <w:ind w:left="1134" w:hanging="1134"/>
        <w:jc w:val="both"/>
        <w:rPr>
          <w:rFonts w:ascii="Arial" w:hAnsi="Arial" w:cs="Arial"/>
        </w:rPr>
      </w:pPr>
      <w:r w:rsidRPr="00546386">
        <w:rPr>
          <w:rFonts w:ascii="Arial" w:hAnsi="Arial" w:cs="Arial"/>
        </w:rPr>
        <w:t>Cllr Bridgen requested action from SDDC</w:t>
      </w:r>
      <w:r w:rsidR="004B3A8C" w:rsidRPr="00546386">
        <w:rPr>
          <w:rFonts w:ascii="Arial" w:hAnsi="Arial" w:cs="Arial"/>
        </w:rPr>
        <w:t xml:space="preserve">, no action </w:t>
      </w:r>
      <w:r w:rsidR="001A03ED" w:rsidRPr="00546386">
        <w:rPr>
          <w:rFonts w:ascii="Arial" w:hAnsi="Arial" w:cs="Arial"/>
        </w:rPr>
        <w:t>yet</w:t>
      </w:r>
      <w:r w:rsidR="004B3A8C" w:rsidRPr="00546386">
        <w:rPr>
          <w:rFonts w:ascii="Arial" w:hAnsi="Arial" w:cs="Arial"/>
        </w:rPr>
        <w:t>, clerk to ask Cllr Bridgen to chase.</w:t>
      </w:r>
    </w:p>
    <w:p w14:paraId="099E399C" w14:textId="16280FE1" w:rsidR="00CF5F88" w:rsidRPr="00546386" w:rsidRDefault="004B3A8C" w:rsidP="00767148">
      <w:pPr>
        <w:spacing w:after="0" w:line="240" w:lineRule="auto"/>
        <w:ind w:left="1134" w:hanging="1134"/>
        <w:jc w:val="both"/>
        <w:rPr>
          <w:rFonts w:ascii="Arial" w:hAnsi="Arial" w:cs="Arial"/>
          <w:b/>
          <w:bCs/>
        </w:rPr>
      </w:pPr>
      <w:r w:rsidRPr="00546386">
        <w:rPr>
          <w:rFonts w:ascii="Arial" w:hAnsi="Arial" w:cs="Arial"/>
          <w:b/>
          <w:bCs/>
        </w:rPr>
        <w:t>e</w:t>
      </w:r>
      <w:r w:rsidR="00CF5F88" w:rsidRPr="00546386">
        <w:rPr>
          <w:rFonts w:ascii="Arial" w:hAnsi="Arial" w:cs="Arial"/>
          <w:b/>
          <w:bCs/>
        </w:rPr>
        <w:t xml:space="preserve"> Bus Stop Signs faded</w:t>
      </w:r>
    </w:p>
    <w:p w14:paraId="75C992DC" w14:textId="77777777" w:rsidR="00316C75" w:rsidRPr="00546386" w:rsidRDefault="00316C75" w:rsidP="00767148">
      <w:pPr>
        <w:spacing w:after="0" w:line="240" w:lineRule="auto"/>
        <w:ind w:left="1134" w:hanging="1134"/>
        <w:jc w:val="both"/>
        <w:rPr>
          <w:rFonts w:ascii="Arial" w:hAnsi="Arial" w:cs="Arial"/>
        </w:rPr>
      </w:pPr>
      <w:r w:rsidRPr="00546386">
        <w:rPr>
          <w:rFonts w:ascii="Arial" w:hAnsi="Arial" w:cs="Arial"/>
        </w:rPr>
        <w:t xml:space="preserve">Cllr Swann confirmed this will be replaced and other faded signs in the village are being </w:t>
      </w:r>
    </w:p>
    <w:p w14:paraId="694A196C" w14:textId="4E8C41EA" w:rsidR="00CF5F88" w:rsidRPr="00546386" w:rsidRDefault="00316C75" w:rsidP="00767148">
      <w:pPr>
        <w:spacing w:after="0" w:line="240" w:lineRule="auto"/>
        <w:ind w:left="1134" w:hanging="1134"/>
        <w:jc w:val="both"/>
        <w:rPr>
          <w:rFonts w:ascii="Arial" w:hAnsi="Arial" w:cs="Arial"/>
        </w:rPr>
      </w:pPr>
      <w:r w:rsidRPr="00546386">
        <w:rPr>
          <w:rFonts w:ascii="Arial" w:hAnsi="Arial" w:cs="Arial"/>
        </w:rPr>
        <w:t>considered by DCC for replacement</w:t>
      </w:r>
    </w:p>
    <w:p w14:paraId="118338BC" w14:textId="3A2FC6DB" w:rsidR="00CF5F88" w:rsidRPr="00546386" w:rsidRDefault="004B3A8C" w:rsidP="00767148">
      <w:pPr>
        <w:spacing w:after="0" w:line="240" w:lineRule="auto"/>
        <w:ind w:left="1134" w:hanging="1134"/>
        <w:jc w:val="both"/>
        <w:rPr>
          <w:rFonts w:ascii="Arial" w:hAnsi="Arial" w:cs="Arial"/>
          <w:b/>
          <w:bCs/>
        </w:rPr>
      </w:pPr>
      <w:r w:rsidRPr="00546386">
        <w:rPr>
          <w:rFonts w:ascii="Arial" w:hAnsi="Arial" w:cs="Arial"/>
          <w:b/>
          <w:bCs/>
        </w:rPr>
        <w:t>f</w:t>
      </w:r>
      <w:r w:rsidR="005A7B19" w:rsidRPr="00546386">
        <w:rPr>
          <w:rFonts w:ascii="Arial" w:hAnsi="Arial" w:cs="Arial"/>
          <w:b/>
          <w:bCs/>
        </w:rPr>
        <w:t xml:space="preserve"> Swad Girls and scouts</w:t>
      </w:r>
    </w:p>
    <w:p w14:paraId="1DAC82DB" w14:textId="77777777" w:rsidR="0085357F" w:rsidRDefault="005A7B19" w:rsidP="00767148">
      <w:pPr>
        <w:spacing w:after="0" w:line="240" w:lineRule="auto"/>
        <w:ind w:left="1134" w:hanging="1134"/>
        <w:jc w:val="both"/>
        <w:rPr>
          <w:rFonts w:ascii="Arial" w:hAnsi="Arial" w:cs="Arial"/>
        </w:rPr>
      </w:pPr>
      <w:r w:rsidRPr="00546386">
        <w:rPr>
          <w:rFonts w:ascii="Arial" w:hAnsi="Arial" w:cs="Arial"/>
        </w:rPr>
        <w:t>Scouts have now paid their third of the water bill. The electricity bill is with SDDC</w:t>
      </w:r>
      <w:r w:rsidR="0085357F">
        <w:rPr>
          <w:rFonts w:ascii="Arial" w:hAnsi="Arial" w:cs="Arial"/>
        </w:rPr>
        <w:t xml:space="preserve"> for payment. </w:t>
      </w:r>
    </w:p>
    <w:p w14:paraId="012350A9" w14:textId="77777777" w:rsidR="0085357F" w:rsidRDefault="005A7B19" w:rsidP="0085357F">
      <w:pPr>
        <w:spacing w:after="0" w:line="240" w:lineRule="auto"/>
        <w:ind w:left="1134" w:hanging="1134"/>
        <w:jc w:val="both"/>
        <w:rPr>
          <w:rFonts w:ascii="Arial" w:hAnsi="Arial" w:cs="Arial"/>
        </w:rPr>
      </w:pPr>
      <w:r w:rsidRPr="00546386">
        <w:rPr>
          <w:rFonts w:ascii="Arial" w:hAnsi="Arial" w:cs="Arial"/>
        </w:rPr>
        <w:t>Council met with Swad Girls and agreed the 1</w:t>
      </w:r>
      <w:r w:rsidRPr="00546386">
        <w:rPr>
          <w:rFonts w:ascii="Arial" w:hAnsi="Arial" w:cs="Arial"/>
          <w:vertAlign w:val="superscript"/>
        </w:rPr>
        <w:t>st</w:t>
      </w:r>
      <w:r w:rsidRPr="00546386">
        <w:rPr>
          <w:rFonts w:ascii="Arial" w:hAnsi="Arial" w:cs="Arial"/>
        </w:rPr>
        <w:t xml:space="preserve"> agreement signed will remain in place until </w:t>
      </w:r>
    </w:p>
    <w:p w14:paraId="06C72298" w14:textId="77777777" w:rsidR="0085357F" w:rsidRDefault="005A7B19" w:rsidP="0085357F">
      <w:pPr>
        <w:spacing w:after="0" w:line="240" w:lineRule="auto"/>
        <w:ind w:left="1134" w:hanging="1134"/>
        <w:jc w:val="both"/>
        <w:rPr>
          <w:rFonts w:ascii="Arial" w:hAnsi="Arial" w:cs="Arial"/>
        </w:rPr>
      </w:pPr>
      <w:r w:rsidRPr="00546386">
        <w:rPr>
          <w:rFonts w:ascii="Arial" w:hAnsi="Arial" w:cs="Arial"/>
        </w:rPr>
        <w:t>March 2023 when the council and Swad girls will meet</w:t>
      </w:r>
      <w:r w:rsidR="0085357F">
        <w:rPr>
          <w:rFonts w:ascii="Arial" w:hAnsi="Arial" w:cs="Arial"/>
        </w:rPr>
        <w:t xml:space="preserve"> (Feb 2023)</w:t>
      </w:r>
      <w:r w:rsidRPr="00546386">
        <w:rPr>
          <w:rFonts w:ascii="Arial" w:hAnsi="Arial" w:cs="Arial"/>
        </w:rPr>
        <w:t xml:space="preserve"> again to agree terms for </w:t>
      </w:r>
    </w:p>
    <w:p w14:paraId="6D82A555" w14:textId="5E5BE759" w:rsidR="005A7B19" w:rsidRPr="00546386" w:rsidRDefault="005A7B19" w:rsidP="0085357F">
      <w:pPr>
        <w:spacing w:after="0" w:line="240" w:lineRule="auto"/>
        <w:ind w:left="1134" w:hanging="1134"/>
        <w:jc w:val="both"/>
        <w:rPr>
          <w:rFonts w:ascii="Arial" w:hAnsi="Arial" w:cs="Arial"/>
        </w:rPr>
      </w:pPr>
      <w:r w:rsidRPr="00546386">
        <w:rPr>
          <w:rFonts w:ascii="Arial" w:hAnsi="Arial" w:cs="Arial"/>
        </w:rPr>
        <w:t>the next year.</w:t>
      </w:r>
    </w:p>
    <w:p w14:paraId="12A2AC72" w14:textId="3A9C8590" w:rsidR="00F10F32" w:rsidRPr="00546386" w:rsidRDefault="00784868" w:rsidP="00767148">
      <w:pPr>
        <w:spacing w:after="0" w:line="240" w:lineRule="auto"/>
        <w:ind w:left="1134" w:hanging="1134"/>
        <w:jc w:val="both"/>
        <w:rPr>
          <w:rFonts w:ascii="Arial" w:hAnsi="Arial" w:cs="Arial"/>
          <w:b/>
          <w:bCs/>
        </w:rPr>
      </w:pPr>
      <w:r w:rsidRPr="00546386">
        <w:rPr>
          <w:rFonts w:ascii="Arial" w:hAnsi="Arial" w:cs="Arial"/>
          <w:b/>
          <w:bCs/>
        </w:rPr>
        <w:t>g School ditch maintenance</w:t>
      </w:r>
    </w:p>
    <w:p w14:paraId="6A67A6E8" w14:textId="4599641A" w:rsidR="006A4246" w:rsidRPr="00546386" w:rsidRDefault="00A50BC4" w:rsidP="00767148">
      <w:pPr>
        <w:spacing w:after="0" w:line="240" w:lineRule="auto"/>
        <w:ind w:left="1134" w:hanging="1134"/>
        <w:jc w:val="both"/>
        <w:rPr>
          <w:rFonts w:ascii="Arial" w:hAnsi="Arial" w:cs="Arial"/>
        </w:rPr>
      </w:pPr>
      <w:r w:rsidRPr="00546386">
        <w:rPr>
          <w:rFonts w:ascii="Arial" w:hAnsi="Arial" w:cs="Arial"/>
        </w:rPr>
        <w:t xml:space="preserve">Parish Council </w:t>
      </w:r>
      <w:r w:rsidR="0085357F">
        <w:rPr>
          <w:rFonts w:ascii="Arial" w:hAnsi="Arial" w:cs="Arial"/>
        </w:rPr>
        <w:t>donated</w:t>
      </w:r>
      <w:r w:rsidRPr="00546386">
        <w:rPr>
          <w:rFonts w:ascii="Arial" w:hAnsi="Arial" w:cs="Arial"/>
        </w:rPr>
        <w:t xml:space="preserve"> £500 towards the maintenance, as DCC are unable to support </w:t>
      </w:r>
    </w:p>
    <w:p w14:paraId="09C3A48A" w14:textId="78C3055E" w:rsidR="00E47447" w:rsidRPr="00546386" w:rsidRDefault="003275D6" w:rsidP="00E47447">
      <w:pPr>
        <w:tabs>
          <w:tab w:val="left" w:pos="1134"/>
        </w:tabs>
        <w:spacing w:after="0" w:line="240" w:lineRule="auto"/>
        <w:jc w:val="both"/>
        <w:rPr>
          <w:rFonts w:ascii="Arial" w:hAnsi="Arial" w:cs="Arial"/>
          <w:color w:val="000000"/>
        </w:rPr>
      </w:pPr>
      <w:r w:rsidRPr="00546386">
        <w:rPr>
          <w:rFonts w:ascii="Arial" w:hAnsi="Arial" w:cs="Arial"/>
          <w:b/>
          <w:bCs/>
          <w:color w:val="000000"/>
        </w:rPr>
        <w:t>107</w:t>
      </w:r>
      <w:r w:rsidR="00FE63EA" w:rsidRPr="00546386">
        <w:rPr>
          <w:rFonts w:ascii="Arial" w:hAnsi="Arial" w:cs="Arial"/>
          <w:b/>
          <w:bCs/>
          <w:color w:val="000000"/>
        </w:rPr>
        <w:t>.22</w:t>
      </w:r>
      <w:r w:rsidR="00FE63EA" w:rsidRPr="00546386">
        <w:rPr>
          <w:rFonts w:ascii="Arial" w:hAnsi="Arial" w:cs="Arial"/>
          <w:b/>
          <w:bCs/>
          <w:color w:val="000000"/>
        </w:rPr>
        <w:tab/>
        <w:t>Finance</w:t>
      </w:r>
    </w:p>
    <w:p w14:paraId="54D8D315" w14:textId="7CA61013" w:rsidR="00A50F49" w:rsidRPr="00546386" w:rsidRDefault="00586E1E" w:rsidP="00E47447">
      <w:pPr>
        <w:tabs>
          <w:tab w:val="left" w:pos="1134"/>
        </w:tabs>
        <w:spacing w:after="0" w:line="240" w:lineRule="auto"/>
        <w:jc w:val="both"/>
        <w:rPr>
          <w:rFonts w:ascii="Arial" w:hAnsi="Arial" w:cs="Arial"/>
        </w:rPr>
      </w:pPr>
      <w:r w:rsidRPr="00546386">
        <w:rPr>
          <w:rFonts w:ascii="Arial" w:hAnsi="Arial" w:cs="Arial"/>
          <w:b/>
          <w:bCs/>
        </w:rPr>
        <w:t>a</w:t>
      </w:r>
      <w:r w:rsidRPr="00546386">
        <w:rPr>
          <w:rFonts w:ascii="Arial" w:hAnsi="Arial" w:cs="Arial"/>
        </w:rPr>
        <w:t xml:space="preserve"> </w:t>
      </w:r>
      <w:r w:rsidR="00942C23" w:rsidRPr="00546386">
        <w:rPr>
          <w:rFonts w:ascii="Arial" w:hAnsi="Arial" w:cs="Arial"/>
        </w:rPr>
        <w:t xml:space="preserve">The </w:t>
      </w:r>
      <w:r w:rsidR="008351B4" w:rsidRPr="00546386">
        <w:rPr>
          <w:rFonts w:ascii="Arial" w:hAnsi="Arial" w:cs="Arial"/>
        </w:rPr>
        <w:t>council approved following payment</w:t>
      </w:r>
      <w:r w:rsidR="00A50F49" w:rsidRPr="00546386">
        <w:rPr>
          <w:rFonts w:ascii="Arial" w:hAnsi="Arial" w:cs="Arial"/>
        </w:rPr>
        <w:t>s</w:t>
      </w:r>
    </w:p>
    <w:tbl>
      <w:tblPr>
        <w:tblStyle w:val="TableGrid"/>
        <w:tblW w:w="8500" w:type="dxa"/>
        <w:tblLook w:val="04A0" w:firstRow="1" w:lastRow="0" w:firstColumn="1" w:lastColumn="0" w:noHBand="0" w:noVBand="1"/>
      </w:tblPr>
      <w:tblGrid>
        <w:gridCol w:w="1267"/>
        <w:gridCol w:w="4312"/>
        <w:gridCol w:w="972"/>
        <w:gridCol w:w="973"/>
        <w:gridCol w:w="976"/>
      </w:tblGrid>
      <w:tr w:rsidR="00A6105B" w:rsidRPr="00A6105B" w14:paraId="478CA4EA" w14:textId="77777777" w:rsidTr="004B5EAB">
        <w:trPr>
          <w:trHeight w:val="499"/>
        </w:trPr>
        <w:tc>
          <w:tcPr>
            <w:tcW w:w="1267" w:type="dxa"/>
          </w:tcPr>
          <w:p w14:paraId="383528DB" w14:textId="77777777" w:rsidR="00A6105B" w:rsidRPr="00A6105B" w:rsidRDefault="00A6105B" w:rsidP="00A6105B">
            <w:pPr>
              <w:rPr>
                <w:rFonts w:ascii="Arial" w:hAnsi="Arial" w:cs="Arial"/>
                <w:b/>
                <w:sz w:val="20"/>
                <w:szCs w:val="20"/>
              </w:rPr>
            </w:pPr>
            <w:r w:rsidRPr="00A6105B">
              <w:rPr>
                <w:rFonts w:ascii="Arial" w:hAnsi="Arial" w:cs="Arial"/>
                <w:b/>
                <w:sz w:val="20"/>
                <w:szCs w:val="20"/>
              </w:rPr>
              <w:t>Payee</w:t>
            </w:r>
          </w:p>
        </w:tc>
        <w:tc>
          <w:tcPr>
            <w:tcW w:w="4312" w:type="dxa"/>
          </w:tcPr>
          <w:p w14:paraId="6A6D387E" w14:textId="77777777" w:rsidR="00A6105B" w:rsidRPr="00A6105B" w:rsidRDefault="00A6105B" w:rsidP="00A6105B">
            <w:pPr>
              <w:rPr>
                <w:rFonts w:ascii="Arial" w:hAnsi="Arial" w:cs="Arial"/>
                <w:b/>
                <w:sz w:val="20"/>
                <w:szCs w:val="20"/>
              </w:rPr>
            </w:pPr>
            <w:r w:rsidRPr="00A6105B">
              <w:rPr>
                <w:rFonts w:ascii="Arial" w:hAnsi="Arial" w:cs="Arial"/>
                <w:b/>
                <w:sz w:val="20"/>
                <w:szCs w:val="20"/>
              </w:rPr>
              <w:t>Detail</w:t>
            </w:r>
          </w:p>
        </w:tc>
        <w:tc>
          <w:tcPr>
            <w:tcW w:w="972" w:type="dxa"/>
          </w:tcPr>
          <w:p w14:paraId="7B1D18EE" w14:textId="77777777" w:rsidR="00A6105B" w:rsidRPr="00A6105B" w:rsidRDefault="00A6105B" w:rsidP="00A6105B">
            <w:pPr>
              <w:jc w:val="right"/>
              <w:rPr>
                <w:rFonts w:ascii="Arial" w:hAnsi="Arial" w:cs="Arial"/>
                <w:b/>
                <w:sz w:val="20"/>
                <w:szCs w:val="20"/>
              </w:rPr>
            </w:pPr>
            <w:r w:rsidRPr="00A6105B">
              <w:rPr>
                <w:rFonts w:ascii="Arial" w:hAnsi="Arial" w:cs="Arial"/>
                <w:b/>
                <w:sz w:val="20"/>
                <w:szCs w:val="20"/>
              </w:rPr>
              <w:t>Net Amount</w:t>
            </w:r>
          </w:p>
          <w:p w14:paraId="26525687" w14:textId="77777777" w:rsidR="00A6105B" w:rsidRPr="00A6105B" w:rsidRDefault="00A6105B" w:rsidP="00A6105B">
            <w:pPr>
              <w:jc w:val="right"/>
              <w:rPr>
                <w:rFonts w:ascii="Arial" w:hAnsi="Arial" w:cs="Arial"/>
                <w:b/>
                <w:sz w:val="20"/>
                <w:szCs w:val="20"/>
              </w:rPr>
            </w:pPr>
            <w:r w:rsidRPr="00A6105B">
              <w:rPr>
                <w:rFonts w:ascii="Arial" w:hAnsi="Arial" w:cs="Arial"/>
                <w:b/>
                <w:sz w:val="20"/>
                <w:szCs w:val="20"/>
              </w:rPr>
              <w:t>£</w:t>
            </w:r>
          </w:p>
        </w:tc>
        <w:tc>
          <w:tcPr>
            <w:tcW w:w="973" w:type="dxa"/>
          </w:tcPr>
          <w:p w14:paraId="3FCE3A75" w14:textId="77777777" w:rsidR="00A6105B" w:rsidRPr="00A6105B" w:rsidRDefault="00A6105B" w:rsidP="00A6105B">
            <w:pPr>
              <w:jc w:val="right"/>
              <w:rPr>
                <w:rFonts w:ascii="Arial" w:hAnsi="Arial" w:cs="Arial"/>
                <w:b/>
                <w:sz w:val="20"/>
                <w:szCs w:val="20"/>
              </w:rPr>
            </w:pPr>
            <w:r w:rsidRPr="00A6105B">
              <w:rPr>
                <w:rFonts w:ascii="Arial" w:hAnsi="Arial" w:cs="Arial"/>
                <w:b/>
                <w:sz w:val="20"/>
                <w:szCs w:val="20"/>
              </w:rPr>
              <w:t>VAT</w:t>
            </w:r>
          </w:p>
          <w:p w14:paraId="65A563EF" w14:textId="77777777" w:rsidR="00A6105B" w:rsidRPr="00A6105B" w:rsidRDefault="00A6105B" w:rsidP="00A6105B">
            <w:pPr>
              <w:jc w:val="right"/>
              <w:rPr>
                <w:rFonts w:ascii="Arial" w:hAnsi="Arial" w:cs="Arial"/>
                <w:b/>
                <w:sz w:val="20"/>
                <w:szCs w:val="20"/>
              </w:rPr>
            </w:pPr>
            <w:r w:rsidRPr="00A6105B">
              <w:rPr>
                <w:rFonts w:ascii="Arial" w:hAnsi="Arial" w:cs="Arial"/>
                <w:b/>
                <w:sz w:val="20"/>
                <w:szCs w:val="20"/>
              </w:rPr>
              <w:t>£</w:t>
            </w:r>
          </w:p>
        </w:tc>
        <w:tc>
          <w:tcPr>
            <w:tcW w:w="976" w:type="dxa"/>
          </w:tcPr>
          <w:p w14:paraId="14F7A1F7" w14:textId="77777777" w:rsidR="00A6105B" w:rsidRPr="00A6105B" w:rsidRDefault="00A6105B" w:rsidP="00A6105B">
            <w:pPr>
              <w:jc w:val="right"/>
              <w:rPr>
                <w:rFonts w:ascii="Arial" w:hAnsi="Arial" w:cs="Arial"/>
                <w:b/>
                <w:sz w:val="20"/>
                <w:szCs w:val="20"/>
              </w:rPr>
            </w:pPr>
            <w:r w:rsidRPr="00A6105B">
              <w:rPr>
                <w:rFonts w:ascii="Arial" w:hAnsi="Arial" w:cs="Arial"/>
                <w:b/>
                <w:sz w:val="20"/>
                <w:szCs w:val="20"/>
              </w:rPr>
              <w:t>Total</w:t>
            </w:r>
          </w:p>
          <w:p w14:paraId="7B0D47E9" w14:textId="77777777" w:rsidR="00A6105B" w:rsidRPr="00A6105B" w:rsidRDefault="00A6105B" w:rsidP="00A6105B">
            <w:pPr>
              <w:jc w:val="right"/>
              <w:rPr>
                <w:rFonts w:ascii="Arial" w:hAnsi="Arial" w:cs="Arial"/>
                <w:b/>
                <w:sz w:val="20"/>
                <w:szCs w:val="20"/>
              </w:rPr>
            </w:pPr>
            <w:r w:rsidRPr="00A6105B">
              <w:rPr>
                <w:rFonts w:ascii="Arial" w:hAnsi="Arial" w:cs="Arial"/>
                <w:b/>
                <w:sz w:val="20"/>
                <w:szCs w:val="20"/>
              </w:rPr>
              <w:t>£</w:t>
            </w:r>
          </w:p>
        </w:tc>
      </w:tr>
      <w:tr w:rsidR="00A6105B" w:rsidRPr="00A6105B" w14:paraId="70692453" w14:textId="77777777" w:rsidTr="004B5EAB">
        <w:trPr>
          <w:trHeight w:val="279"/>
        </w:trPr>
        <w:tc>
          <w:tcPr>
            <w:tcW w:w="1267" w:type="dxa"/>
            <w:tcBorders>
              <w:top w:val="single" w:sz="4" w:space="0" w:color="auto"/>
              <w:left w:val="single" w:sz="4" w:space="0" w:color="auto"/>
              <w:bottom w:val="single" w:sz="4" w:space="0" w:color="auto"/>
              <w:right w:val="single" w:sz="4" w:space="0" w:color="auto"/>
            </w:tcBorders>
          </w:tcPr>
          <w:p w14:paraId="799F74CE" w14:textId="77777777" w:rsidR="00A6105B" w:rsidRPr="00A6105B" w:rsidRDefault="00A6105B" w:rsidP="00A6105B">
            <w:pPr>
              <w:rPr>
                <w:rFonts w:ascii="Arial" w:hAnsi="Arial" w:cs="Arial"/>
                <w:b/>
                <w:bCs/>
                <w:sz w:val="20"/>
                <w:szCs w:val="20"/>
              </w:rPr>
            </w:pPr>
            <w:r w:rsidRPr="00A6105B">
              <w:rPr>
                <w:rFonts w:ascii="Arial" w:hAnsi="Arial" w:cs="Arial"/>
                <w:b/>
                <w:bCs/>
                <w:sz w:val="20"/>
                <w:szCs w:val="20"/>
              </w:rPr>
              <w:t>HMRC</w:t>
            </w:r>
          </w:p>
        </w:tc>
        <w:tc>
          <w:tcPr>
            <w:tcW w:w="4312" w:type="dxa"/>
            <w:tcBorders>
              <w:top w:val="single" w:sz="4" w:space="0" w:color="auto"/>
              <w:left w:val="single" w:sz="4" w:space="0" w:color="auto"/>
              <w:bottom w:val="single" w:sz="4" w:space="0" w:color="auto"/>
              <w:right w:val="single" w:sz="4" w:space="0" w:color="auto"/>
            </w:tcBorders>
          </w:tcPr>
          <w:p w14:paraId="7550EDD5" w14:textId="77777777" w:rsidR="00A6105B" w:rsidRPr="00A6105B" w:rsidRDefault="00A6105B" w:rsidP="00A6105B">
            <w:pPr>
              <w:rPr>
                <w:b/>
                <w:bCs/>
              </w:rPr>
            </w:pPr>
            <w:r w:rsidRPr="00A6105B">
              <w:rPr>
                <w:b/>
                <w:bCs/>
              </w:rPr>
              <w:t>Bank Charges</w:t>
            </w:r>
          </w:p>
        </w:tc>
        <w:tc>
          <w:tcPr>
            <w:tcW w:w="972" w:type="dxa"/>
            <w:tcBorders>
              <w:top w:val="single" w:sz="4" w:space="0" w:color="auto"/>
              <w:left w:val="single" w:sz="4" w:space="0" w:color="auto"/>
              <w:bottom w:val="single" w:sz="4" w:space="0" w:color="auto"/>
              <w:right w:val="single" w:sz="4" w:space="0" w:color="auto"/>
            </w:tcBorders>
          </w:tcPr>
          <w:p w14:paraId="3CC0ECE8" w14:textId="77777777" w:rsidR="00A6105B" w:rsidRPr="00A6105B" w:rsidRDefault="00A6105B" w:rsidP="00A6105B">
            <w:pPr>
              <w:jc w:val="right"/>
              <w:rPr>
                <w:rFonts w:ascii="Arial" w:hAnsi="Arial" w:cs="Arial"/>
                <w:b/>
                <w:bCs/>
                <w:sz w:val="20"/>
                <w:szCs w:val="20"/>
              </w:rPr>
            </w:pPr>
            <w:r w:rsidRPr="00A6105B">
              <w:rPr>
                <w:rFonts w:ascii="Arial" w:hAnsi="Arial" w:cs="Arial"/>
                <w:b/>
                <w:bCs/>
                <w:sz w:val="20"/>
                <w:szCs w:val="20"/>
              </w:rPr>
              <w:t>5.00</w:t>
            </w:r>
          </w:p>
        </w:tc>
        <w:tc>
          <w:tcPr>
            <w:tcW w:w="973" w:type="dxa"/>
            <w:tcBorders>
              <w:top w:val="single" w:sz="4" w:space="0" w:color="auto"/>
              <w:left w:val="single" w:sz="4" w:space="0" w:color="auto"/>
              <w:bottom w:val="single" w:sz="4" w:space="0" w:color="auto"/>
              <w:right w:val="single" w:sz="4" w:space="0" w:color="auto"/>
            </w:tcBorders>
          </w:tcPr>
          <w:p w14:paraId="504D42BE" w14:textId="77777777" w:rsidR="00A6105B" w:rsidRPr="00A6105B" w:rsidRDefault="00A6105B" w:rsidP="00A6105B">
            <w:pPr>
              <w:jc w:val="right"/>
              <w:rPr>
                <w:rFonts w:ascii="Arial" w:hAnsi="Arial" w:cs="Arial"/>
                <w:b/>
                <w:bCs/>
                <w:sz w:val="20"/>
                <w:szCs w:val="20"/>
              </w:rPr>
            </w:pPr>
            <w:r w:rsidRPr="00A6105B">
              <w:rPr>
                <w:rFonts w:ascii="Arial" w:hAnsi="Arial" w:cs="Arial"/>
                <w:b/>
                <w:bCs/>
                <w:sz w:val="20"/>
                <w:szCs w:val="20"/>
              </w:rPr>
              <w:t>0.00</w:t>
            </w:r>
          </w:p>
        </w:tc>
        <w:tc>
          <w:tcPr>
            <w:tcW w:w="976" w:type="dxa"/>
            <w:tcBorders>
              <w:top w:val="single" w:sz="4" w:space="0" w:color="auto"/>
              <w:left w:val="single" w:sz="4" w:space="0" w:color="auto"/>
              <w:bottom w:val="single" w:sz="4" w:space="0" w:color="auto"/>
              <w:right w:val="single" w:sz="4" w:space="0" w:color="auto"/>
            </w:tcBorders>
          </w:tcPr>
          <w:p w14:paraId="3F065149" w14:textId="77777777" w:rsidR="00A6105B" w:rsidRPr="00A6105B" w:rsidRDefault="00A6105B" w:rsidP="00A6105B">
            <w:pPr>
              <w:jc w:val="right"/>
              <w:rPr>
                <w:rFonts w:ascii="Arial" w:hAnsi="Arial" w:cs="Arial"/>
                <w:b/>
                <w:bCs/>
                <w:sz w:val="20"/>
                <w:szCs w:val="20"/>
              </w:rPr>
            </w:pPr>
            <w:r w:rsidRPr="00A6105B">
              <w:rPr>
                <w:rFonts w:ascii="Arial" w:hAnsi="Arial" w:cs="Arial"/>
                <w:b/>
                <w:bCs/>
                <w:sz w:val="20"/>
                <w:szCs w:val="20"/>
              </w:rPr>
              <w:t xml:space="preserve">  5.00</w:t>
            </w:r>
          </w:p>
        </w:tc>
      </w:tr>
      <w:tr w:rsidR="00A6105B" w:rsidRPr="00A6105B" w14:paraId="25DD9C2C" w14:textId="77777777" w:rsidTr="004B5EAB">
        <w:trPr>
          <w:trHeight w:val="988"/>
        </w:trPr>
        <w:tc>
          <w:tcPr>
            <w:tcW w:w="1267" w:type="dxa"/>
            <w:tcBorders>
              <w:top w:val="single" w:sz="4" w:space="0" w:color="auto"/>
              <w:left w:val="single" w:sz="4" w:space="0" w:color="auto"/>
              <w:bottom w:val="single" w:sz="4" w:space="0" w:color="auto"/>
              <w:right w:val="single" w:sz="4" w:space="0" w:color="auto"/>
            </w:tcBorders>
          </w:tcPr>
          <w:p w14:paraId="0CA376F2" w14:textId="77777777" w:rsidR="00A6105B" w:rsidRPr="00A6105B" w:rsidRDefault="00A6105B" w:rsidP="00A6105B">
            <w:pPr>
              <w:rPr>
                <w:rFonts w:ascii="Arial" w:hAnsi="Arial" w:cs="Arial"/>
                <w:sz w:val="20"/>
                <w:szCs w:val="20"/>
              </w:rPr>
            </w:pPr>
            <w:r w:rsidRPr="00A6105B">
              <w:rPr>
                <w:rFonts w:ascii="Arial" w:hAnsi="Arial" w:cs="Arial"/>
                <w:sz w:val="20"/>
                <w:szCs w:val="20"/>
              </w:rPr>
              <w:t>Payroll</w:t>
            </w:r>
          </w:p>
        </w:tc>
        <w:tc>
          <w:tcPr>
            <w:tcW w:w="4312" w:type="dxa"/>
            <w:tcBorders>
              <w:top w:val="single" w:sz="4" w:space="0" w:color="auto"/>
              <w:left w:val="single" w:sz="4" w:space="0" w:color="auto"/>
              <w:bottom w:val="single" w:sz="4" w:space="0" w:color="auto"/>
              <w:right w:val="single" w:sz="4" w:space="0" w:color="auto"/>
            </w:tcBorders>
          </w:tcPr>
          <w:p w14:paraId="7616DFE0" w14:textId="77777777" w:rsidR="00A6105B" w:rsidRPr="00A6105B" w:rsidRDefault="00A6105B" w:rsidP="00A6105B">
            <w:pPr>
              <w:rPr>
                <w:rFonts w:ascii="Arial" w:hAnsi="Arial" w:cs="Arial"/>
                <w:sz w:val="20"/>
                <w:szCs w:val="20"/>
              </w:rPr>
            </w:pPr>
            <w:r w:rsidRPr="00A6105B">
              <w:t xml:space="preserve">Nov salary. 4 wks, </w:t>
            </w:r>
            <w:r w:rsidRPr="00A6105B">
              <w:rPr>
                <w:rFonts w:ascii="Arial" w:hAnsi="Arial" w:cs="Arial"/>
                <w:sz w:val="20"/>
                <w:szCs w:val="20"/>
              </w:rPr>
              <w:t xml:space="preserve">7 hrs p.week, to 25 Nov 2022 &amp; standing exp @ £26 p.month (less tax) </w:t>
            </w:r>
          </w:p>
          <w:p w14:paraId="66979CE4" w14:textId="77777777" w:rsidR="00A6105B" w:rsidRPr="00A6105B" w:rsidRDefault="00A6105B" w:rsidP="00A6105B">
            <w:r w:rsidRPr="00A6105B">
              <w:rPr>
                <w:rFonts w:ascii="Arial" w:hAnsi="Arial" w:cs="Arial"/>
                <w:sz w:val="20"/>
                <w:szCs w:val="20"/>
              </w:rPr>
              <w:t>Travel for meeting, 45p per mile x 6 miles (Nov</w:t>
            </w:r>
            <w:r w:rsidRPr="00A6105B">
              <w:t>)</w:t>
            </w:r>
          </w:p>
          <w:p w14:paraId="616AD53B" w14:textId="77777777" w:rsidR="00A6105B" w:rsidRPr="00A6105B" w:rsidRDefault="00A6105B" w:rsidP="00A6105B">
            <w:pPr>
              <w:rPr>
                <w:rFonts w:ascii="Arial" w:hAnsi="Arial" w:cs="Arial"/>
                <w:sz w:val="20"/>
                <w:szCs w:val="20"/>
              </w:rPr>
            </w:pPr>
          </w:p>
        </w:tc>
        <w:tc>
          <w:tcPr>
            <w:tcW w:w="972" w:type="dxa"/>
            <w:tcBorders>
              <w:top w:val="single" w:sz="4" w:space="0" w:color="auto"/>
              <w:left w:val="single" w:sz="4" w:space="0" w:color="auto"/>
              <w:bottom w:val="single" w:sz="4" w:space="0" w:color="auto"/>
              <w:right w:val="single" w:sz="4" w:space="0" w:color="auto"/>
            </w:tcBorders>
          </w:tcPr>
          <w:p w14:paraId="5A8322AE"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457.72</w:t>
            </w:r>
          </w:p>
          <w:p w14:paraId="73D65CC7"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 xml:space="preserve">    2.70</w:t>
            </w:r>
          </w:p>
          <w:p w14:paraId="01B229E5"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 xml:space="preserve">   </w:t>
            </w:r>
          </w:p>
          <w:p w14:paraId="2AFDE360" w14:textId="77777777" w:rsidR="00A6105B" w:rsidRPr="00A6105B" w:rsidRDefault="00A6105B" w:rsidP="00A6105B">
            <w:pPr>
              <w:jc w:val="right"/>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tcPr>
          <w:p w14:paraId="6908A1A8"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 xml:space="preserve">0.00  </w:t>
            </w:r>
          </w:p>
          <w:p w14:paraId="0B2E9B54"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0.00</w:t>
            </w:r>
          </w:p>
          <w:p w14:paraId="16098B35" w14:textId="77777777" w:rsidR="00A6105B" w:rsidRPr="00A6105B" w:rsidRDefault="00A6105B" w:rsidP="00A6105B">
            <w:pPr>
              <w:jc w:val="right"/>
              <w:rPr>
                <w:rFonts w:ascii="Arial" w:hAnsi="Arial" w:cs="Arial"/>
                <w:b/>
                <w:bCs/>
                <w:sz w:val="20"/>
                <w:szCs w:val="20"/>
              </w:rPr>
            </w:pPr>
            <w:r w:rsidRPr="00A6105B">
              <w:rPr>
                <w:rFonts w:ascii="Arial" w:hAnsi="Arial" w:cs="Arial"/>
                <w:b/>
                <w:bCs/>
                <w:sz w:val="20"/>
                <w:szCs w:val="20"/>
              </w:rPr>
              <w:t>Payable</w:t>
            </w:r>
          </w:p>
        </w:tc>
        <w:tc>
          <w:tcPr>
            <w:tcW w:w="976" w:type="dxa"/>
            <w:tcBorders>
              <w:top w:val="single" w:sz="4" w:space="0" w:color="auto"/>
              <w:left w:val="single" w:sz="4" w:space="0" w:color="auto"/>
              <w:bottom w:val="single" w:sz="4" w:space="0" w:color="auto"/>
              <w:right w:val="single" w:sz="4" w:space="0" w:color="auto"/>
            </w:tcBorders>
          </w:tcPr>
          <w:p w14:paraId="072E31BF"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 xml:space="preserve"> 457.72</w:t>
            </w:r>
          </w:p>
          <w:p w14:paraId="1237166D"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 xml:space="preserve">  2.70</w:t>
            </w:r>
          </w:p>
          <w:p w14:paraId="66640340" w14:textId="77777777" w:rsidR="00A6105B" w:rsidRPr="00A6105B" w:rsidRDefault="00A6105B" w:rsidP="00A6105B">
            <w:pPr>
              <w:jc w:val="right"/>
              <w:rPr>
                <w:rFonts w:ascii="Arial" w:hAnsi="Arial" w:cs="Arial"/>
                <w:b/>
                <w:bCs/>
                <w:sz w:val="20"/>
                <w:szCs w:val="20"/>
              </w:rPr>
            </w:pPr>
            <w:r w:rsidRPr="00A6105B">
              <w:rPr>
                <w:rFonts w:ascii="Arial" w:hAnsi="Arial" w:cs="Arial"/>
                <w:b/>
                <w:bCs/>
                <w:sz w:val="20"/>
                <w:szCs w:val="20"/>
              </w:rPr>
              <w:t>£460.42</w:t>
            </w:r>
          </w:p>
        </w:tc>
      </w:tr>
      <w:tr w:rsidR="00A6105B" w:rsidRPr="00A6105B" w14:paraId="3EB42BE3" w14:textId="77777777" w:rsidTr="004B5EAB">
        <w:trPr>
          <w:trHeight w:val="422"/>
        </w:trPr>
        <w:tc>
          <w:tcPr>
            <w:tcW w:w="1267" w:type="dxa"/>
            <w:tcBorders>
              <w:top w:val="single" w:sz="4" w:space="0" w:color="auto"/>
              <w:left w:val="single" w:sz="4" w:space="0" w:color="auto"/>
              <w:bottom w:val="single" w:sz="4" w:space="0" w:color="auto"/>
              <w:right w:val="single" w:sz="4" w:space="0" w:color="auto"/>
            </w:tcBorders>
          </w:tcPr>
          <w:p w14:paraId="41BD095E" w14:textId="77777777" w:rsidR="00A6105B" w:rsidRPr="00A6105B" w:rsidRDefault="00A6105B" w:rsidP="00A6105B">
            <w:pPr>
              <w:rPr>
                <w:rFonts w:ascii="Arial" w:hAnsi="Arial" w:cs="Arial"/>
                <w:b/>
                <w:bCs/>
                <w:sz w:val="20"/>
                <w:szCs w:val="20"/>
              </w:rPr>
            </w:pPr>
            <w:r w:rsidRPr="00A6105B">
              <w:rPr>
                <w:rFonts w:ascii="Arial" w:hAnsi="Arial" w:cs="Arial"/>
                <w:b/>
                <w:bCs/>
                <w:sz w:val="20"/>
                <w:szCs w:val="20"/>
              </w:rPr>
              <w:t>HMRC</w:t>
            </w:r>
          </w:p>
        </w:tc>
        <w:tc>
          <w:tcPr>
            <w:tcW w:w="4312" w:type="dxa"/>
            <w:tcBorders>
              <w:top w:val="single" w:sz="4" w:space="0" w:color="auto"/>
              <w:left w:val="single" w:sz="4" w:space="0" w:color="auto"/>
              <w:bottom w:val="single" w:sz="4" w:space="0" w:color="auto"/>
              <w:right w:val="single" w:sz="4" w:space="0" w:color="auto"/>
            </w:tcBorders>
          </w:tcPr>
          <w:p w14:paraId="0C1D3CA2" w14:textId="77777777" w:rsidR="00A6105B" w:rsidRPr="00A6105B" w:rsidRDefault="00A6105B" w:rsidP="00A6105B">
            <w:pPr>
              <w:rPr>
                <w:rFonts w:ascii="Arial" w:hAnsi="Arial" w:cs="Arial"/>
                <w:b/>
                <w:bCs/>
                <w:sz w:val="20"/>
                <w:szCs w:val="20"/>
              </w:rPr>
            </w:pPr>
            <w:r w:rsidRPr="00A6105B">
              <w:rPr>
                <w:rFonts w:ascii="Arial" w:hAnsi="Arial" w:cs="Arial"/>
                <w:b/>
                <w:bCs/>
                <w:sz w:val="20"/>
                <w:szCs w:val="20"/>
              </w:rPr>
              <w:t>Income tax (in credit)</w:t>
            </w:r>
          </w:p>
        </w:tc>
        <w:tc>
          <w:tcPr>
            <w:tcW w:w="972" w:type="dxa"/>
            <w:tcBorders>
              <w:top w:val="single" w:sz="4" w:space="0" w:color="auto"/>
              <w:left w:val="single" w:sz="4" w:space="0" w:color="auto"/>
              <w:bottom w:val="single" w:sz="4" w:space="0" w:color="auto"/>
              <w:right w:val="single" w:sz="4" w:space="0" w:color="auto"/>
            </w:tcBorders>
          </w:tcPr>
          <w:p w14:paraId="58ABD264" w14:textId="77777777" w:rsidR="00A6105B" w:rsidRPr="00A6105B" w:rsidRDefault="00A6105B" w:rsidP="00A6105B">
            <w:pPr>
              <w:jc w:val="right"/>
              <w:rPr>
                <w:rFonts w:ascii="Arial" w:hAnsi="Arial" w:cs="Arial"/>
                <w:b/>
                <w:bCs/>
                <w:sz w:val="20"/>
                <w:szCs w:val="20"/>
              </w:rPr>
            </w:pPr>
            <w:r w:rsidRPr="00A6105B">
              <w:rPr>
                <w:rFonts w:ascii="Arial" w:hAnsi="Arial" w:cs="Arial"/>
                <w:b/>
                <w:bCs/>
                <w:sz w:val="20"/>
                <w:szCs w:val="20"/>
              </w:rPr>
              <w:t>6.20</w:t>
            </w:r>
          </w:p>
        </w:tc>
        <w:tc>
          <w:tcPr>
            <w:tcW w:w="973" w:type="dxa"/>
            <w:tcBorders>
              <w:top w:val="single" w:sz="4" w:space="0" w:color="auto"/>
              <w:left w:val="single" w:sz="4" w:space="0" w:color="auto"/>
              <w:bottom w:val="single" w:sz="4" w:space="0" w:color="auto"/>
              <w:right w:val="single" w:sz="4" w:space="0" w:color="auto"/>
            </w:tcBorders>
          </w:tcPr>
          <w:p w14:paraId="52B3215D" w14:textId="77777777" w:rsidR="00A6105B" w:rsidRPr="00A6105B" w:rsidRDefault="00A6105B" w:rsidP="00A6105B">
            <w:pPr>
              <w:jc w:val="right"/>
              <w:rPr>
                <w:rFonts w:ascii="Arial" w:hAnsi="Arial" w:cs="Arial"/>
                <w:b/>
                <w:bCs/>
                <w:sz w:val="20"/>
                <w:szCs w:val="20"/>
              </w:rPr>
            </w:pPr>
            <w:r w:rsidRPr="00A6105B">
              <w:rPr>
                <w:rFonts w:ascii="Arial" w:hAnsi="Arial" w:cs="Arial"/>
                <w:b/>
                <w:bCs/>
                <w:sz w:val="20"/>
                <w:szCs w:val="20"/>
              </w:rPr>
              <w:t>0.00</w:t>
            </w:r>
          </w:p>
        </w:tc>
        <w:tc>
          <w:tcPr>
            <w:tcW w:w="976" w:type="dxa"/>
            <w:tcBorders>
              <w:top w:val="single" w:sz="4" w:space="0" w:color="auto"/>
              <w:left w:val="single" w:sz="4" w:space="0" w:color="auto"/>
              <w:bottom w:val="single" w:sz="4" w:space="0" w:color="auto"/>
              <w:right w:val="single" w:sz="4" w:space="0" w:color="auto"/>
            </w:tcBorders>
          </w:tcPr>
          <w:p w14:paraId="3D13E139" w14:textId="77777777" w:rsidR="00A6105B" w:rsidRPr="00A6105B" w:rsidRDefault="00A6105B" w:rsidP="00A6105B">
            <w:pPr>
              <w:jc w:val="right"/>
              <w:rPr>
                <w:rFonts w:ascii="Arial" w:hAnsi="Arial" w:cs="Arial"/>
                <w:b/>
                <w:bCs/>
                <w:sz w:val="20"/>
                <w:szCs w:val="20"/>
              </w:rPr>
            </w:pPr>
            <w:r w:rsidRPr="00A6105B">
              <w:rPr>
                <w:rFonts w:ascii="Arial" w:hAnsi="Arial" w:cs="Arial"/>
                <w:b/>
                <w:bCs/>
                <w:sz w:val="20"/>
                <w:szCs w:val="20"/>
              </w:rPr>
              <w:t>6.20</w:t>
            </w:r>
          </w:p>
        </w:tc>
      </w:tr>
      <w:tr w:rsidR="00A6105B" w:rsidRPr="00A6105B" w14:paraId="7D97A43B" w14:textId="77777777" w:rsidTr="004B5EAB">
        <w:trPr>
          <w:trHeight w:val="336"/>
        </w:trPr>
        <w:tc>
          <w:tcPr>
            <w:tcW w:w="1267" w:type="dxa"/>
          </w:tcPr>
          <w:p w14:paraId="210477B0" w14:textId="77777777" w:rsidR="00A6105B" w:rsidRPr="00A6105B" w:rsidRDefault="00A6105B" w:rsidP="00A6105B">
            <w:pPr>
              <w:rPr>
                <w:rFonts w:ascii="Arial" w:hAnsi="Arial" w:cs="Arial"/>
                <w:sz w:val="20"/>
                <w:szCs w:val="20"/>
              </w:rPr>
            </w:pPr>
            <w:r w:rsidRPr="00A6105B">
              <w:rPr>
                <w:rFonts w:ascii="Arial" w:hAnsi="Arial" w:cs="Arial"/>
                <w:sz w:val="20"/>
                <w:szCs w:val="20"/>
              </w:rPr>
              <w:t>Les Hubbard</w:t>
            </w:r>
          </w:p>
        </w:tc>
        <w:tc>
          <w:tcPr>
            <w:tcW w:w="4312" w:type="dxa"/>
          </w:tcPr>
          <w:p w14:paraId="437054B5" w14:textId="77777777" w:rsidR="00A6105B" w:rsidRPr="00A6105B" w:rsidRDefault="00A6105B" w:rsidP="00A6105B">
            <w:pPr>
              <w:rPr>
                <w:rFonts w:ascii="Arial" w:hAnsi="Arial" w:cs="Arial"/>
                <w:sz w:val="20"/>
                <w:szCs w:val="20"/>
              </w:rPr>
            </w:pPr>
            <w:r w:rsidRPr="00A6105B">
              <w:rPr>
                <w:rFonts w:ascii="Arial" w:hAnsi="Arial" w:cs="Arial"/>
                <w:sz w:val="20"/>
                <w:szCs w:val="20"/>
              </w:rPr>
              <w:t>Awaiting invoice</w:t>
            </w:r>
          </w:p>
        </w:tc>
        <w:tc>
          <w:tcPr>
            <w:tcW w:w="972" w:type="dxa"/>
          </w:tcPr>
          <w:p w14:paraId="476E7F51" w14:textId="77777777" w:rsidR="00A6105B" w:rsidRPr="00A6105B" w:rsidRDefault="00A6105B" w:rsidP="00A6105B">
            <w:pPr>
              <w:jc w:val="right"/>
              <w:rPr>
                <w:rFonts w:ascii="Arial" w:hAnsi="Arial" w:cs="Arial"/>
                <w:sz w:val="20"/>
                <w:szCs w:val="20"/>
              </w:rPr>
            </w:pPr>
          </w:p>
        </w:tc>
        <w:tc>
          <w:tcPr>
            <w:tcW w:w="973" w:type="dxa"/>
          </w:tcPr>
          <w:p w14:paraId="75171EEA" w14:textId="77777777" w:rsidR="00A6105B" w:rsidRPr="00A6105B" w:rsidRDefault="00A6105B" w:rsidP="00A6105B">
            <w:pPr>
              <w:jc w:val="right"/>
              <w:rPr>
                <w:rFonts w:ascii="Arial" w:hAnsi="Arial" w:cs="Arial"/>
                <w:sz w:val="20"/>
                <w:szCs w:val="20"/>
              </w:rPr>
            </w:pPr>
          </w:p>
        </w:tc>
        <w:tc>
          <w:tcPr>
            <w:tcW w:w="976" w:type="dxa"/>
          </w:tcPr>
          <w:p w14:paraId="1309E4B5"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 xml:space="preserve">   </w:t>
            </w:r>
          </w:p>
        </w:tc>
      </w:tr>
      <w:tr w:rsidR="00A6105B" w:rsidRPr="00A6105B" w14:paraId="5F2CF591" w14:textId="77777777" w:rsidTr="004B5EAB">
        <w:trPr>
          <w:trHeight w:val="336"/>
        </w:trPr>
        <w:tc>
          <w:tcPr>
            <w:tcW w:w="1267" w:type="dxa"/>
          </w:tcPr>
          <w:p w14:paraId="3D845947" w14:textId="77777777" w:rsidR="00A6105B" w:rsidRPr="00A6105B" w:rsidRDefault="00A6105B" w:rsidP="00A6105B">
            <w:pPr>
              <w:rPr>
                <w:rFonts w:ascii="Arial" w:hAnsi="Arial" w:cs="Arial"/>
                <w:sz w:val="20"/>
                <w:szCs w:val="20"/>
              </w:rPr>
            </w:pPr>
            <w:r w:rsidRPr="00A6105B">
              <w:rPr>
                <w:rFonts w:ascii="Arial" w:hAnsi="Arial" w:cs="Arial"/>
                <w:sz w:val="20"/>
                <w:szCs w:val="20"/>
              </w:rPr>
              <w:t>Emma Widness</w:t>
            </w:r>
          </w:p>
        </w:tc>
        <w:tc>
          <w:tcPr>
            <w:tcW w:w="4312" w:type="dxa"/>
          </w:tcPr>
          <w:p w14:paraId="1961DDB9" w14:textId="77777777" w:rsidR="00A6105B" w:rsidRPr="00A6105B" w:rsidRDefault="00A6105B" w:rsidP="00A6105B">
            <w:pPr>
              <w:rPr>
                <w:rFonts w:ascii="Arial" w:hAnsi="Arial" w:cs="Arial"/>
                <w:sz w:val="20"/>
                <w:szCs w:val="20"/>
              </w:rPr>
            </w:pPr>
            <w:r w:rsidRPr="00A6105B">
              <w:rPr>
                <w:rFonts w:ascii="Arial" w:hAnsi="Arial" w:cs="Arial"/>
                <w:sz w:val="20"/>
                <w:szCs w:val="20"/>
              </w:rPr>
              <w:t>Litter pick</w:t>
            </w:r>
          </w:p>
        </w:tc>
        <w:tc>
          <w:tcPr>
            <w:tcW w:w="972" w:type="dxa"/>
          </w:tcPr>
          <w:p w14:paraId="5A83CF62"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35.00</w:t>
            </w:r>
          </w:p>
        </w:tc>
        <w:tc>
          <w:tcPr>
            <w:tcW w:w="973" w:type="dxa"/>
          </w:tcPr>
          <w:p w14:paraId="0DB7BFE4"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0.00</w:t>
            </w:r>
          </w:p>
        </w:tc>
        <w:tc>
          <w:tcPr>
            <w:tcW w:w="976" w:type="dxa"/>
          </w:tcPr>
          <w:p w14:paraId="5D4946C6"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 xml:space="preserve">   35.00</w:t>
            </w:r>
          </w:p>
        </w:tc>
      </w:tr>
      <w:tr w:rsidR="00A6105B" w:rsidRPr="00A6105B" w14:paraId="2891EA31" w14:textId="77777777" w:rsidTr="004B5EAB">
        <w:trPr>
          <w:trHeight w:val="336"/>
        </w:trPr>
        <w:tc>
          <w:tcPr>
            <w:tcW w:w="1267" w:type="dxa"/>
          </w:tcPr>
          <w:p w14:paraId="5AD59B22" w14:textId="77777777" w:rsidR="00A6105B" w:rsidRPr="00A6105B" w:rsidRDefault="00A6105B" w:rsidP="00A6105B">
            <w:pPr>
              <w:rPr>
                <w:rFonts w:ascii="Arial" w:hAnsi="Arial" w:cs="Arial"/>
                <w:sz w:val="20"/>
                <w:szCs w:val="20"/>
              </w:rPr>
            </w:pPr>
            <w:r w:rsidRPr="00A6105B">
              <w:rPr>
                <w:rFonts w:ascii="Arial" w:hAnsi="Arial" w:cs="Arial"/>
                <w:sz w:val="20"/>
                <w:szCs w:val="20"/>
              </w:rPr>
              <w:lastRenderedPageBreak/>
              <w:t>Stephanie Marbrow</w:t>
            </w:r>
          </w:p>
        </w:tc>
        <w:tc>
          <w:tcPr>
            <w:tcW w:w="4312" w:type="dxa"/>
          </w:tcPr>
          <w:p w14:paraId="4FAD50ED" w14:textId="77777777" w:rsidR="00A6105B" w:rsidRPr="00A6105B" w:rsidRDefault="00A6105B" w:rsidP="00A6105B">
            <w:pPr>
              <w:rPr>
                <w:rFonts w:ascii="Arial" w:hAnsi="Arial" w:cs="Arial"/>
                <w:sz w:val="20"/>
                <w:szCs w:val="20"/>
              </w:rPr>
            </w:pPr>
            <w:r w:rsidRPr="00A6105B">
              <w:rPr>
                <w:rFonts w:ascii="Arial" w:hAnsi="Arial" w:cs="Arial"/>
                <w:sz w:val="20"/>
                <w:szCs w:val="20"/>
              </w:rPr>
              <w:t xml:space="preserve">Reimbursement for room hire (£20) Mileage to DALC AGM (£22.50) Warm hub 9/11(£11) Warm hub 16/11 (£19), </w:t>
            </w:r>
          </w:p>
        </w:tc>
        <w:tc>
          <w:tcPr>
            <w:tcW w:w="972" w:type="dxa"/>
          </w:tcPr>
          <w:p w14:paraId="47066B50"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72.50</w:t>
            </w:r>
          </w:p>
        </w:tc>
        <w:tc>
          <w:tcPr>
            <w:tcW w:w="973" w:type="dxa"/>
          </w:tcPr>
          <w:p w14:paraId="5C4FC662"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0.00</w:t>
            </w:r>
          </w:p>
        </w:tc>
        <w:tc>
          <w:tcPr>
            <w:tcW w:w="976" w:type="dxa"/>
          </w:tcPr>
          <w:p w14:paraId="7B7A9423"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72.50</w:t>
            </w:r>
          </w:p>
        </w:tc>
      </w:tr>
      <w:tr w:rsidR="00A6105B" w:rsidRPr="00A6105B" w14:paraId="4B68DF69" w14:textId="77777777" w:rsidTr="004B5EAB">
        <w:trPr>
          <w:trHeight w:val="336"/>
        </w:trPr>
        <w:tc>
          <w:tcPr>
            <w:tcW w:w="1267" w:type="dxa"/>
          </w:tcPr>
          <w:p w14:paraId="00D22DCD" w14:textId="77777777" w:rsidR="00A6105B" w:rsidRPr="00A6105B" w:rsidRDefault="00A6105B" w:rsidP="00A6105B">
            <w:pPr>
              <w:rPr>
                <w:rFonts w:ascii="Arial" w:hAnsi="Arial" w:cs="Arial"/>
                <w:sz w:val="20"/>
                <w:szCs w:val="20"/>
              </w:rPr>
            </w:pPr>
            <w:r w:rsidRPr="00A6105B">
              <w:rPr>
                <w:rFonts w:ascii="Arial" w:hAnsi="Arial" w:cs="Arial"/>
                <w:sz w:val="20"/>
                <w:szCs w:val="20"/>
              </w:rPr>
              <w:t>Hardy Signs</w:t>
            </w:r>
          </w:p>
        </w:tc>
        <w:tc>
          <w:tcPr>
            <w:tcW w:w="4312" w:type="dxa"/>
          </w:tcPr>
          <w:p w14:paraId="1A33B657" w14:textId="77777777" w:rsidR="00A6105B" w:rsidRPr="00A6105B" w:rsidRDefault="00A6105B" w:rsidP="00A6105B">
            <w:pPr>
              <w:rPr>
                <w:rFonts w:ascii="Arial" w:hAnsi="Arial" w:cs="Arial"/>
                <w:sz w:val="20"/>
                <w:szCs w:val="20"/>
              </w:rPr>
            </w:pPr>
            <w:r w:rsidRPr="00A6105B">
              <w:rPr>
                <w:rFonts w:ascii="Arial" w:hAnsi="Arial" w:cs="Arial"/>
                <w:sz w:val="20"/>
                <w:szCs w:val="20"/>
              </w:rPr>
              <w:t>Safety sign for the play equipment at the Village Hall</w:t>
            </w:r>
          </w:p>
        </w:tc>
        <w:tc>
          <w:tcPr>
            <w:tcW w:w="972" w:type="dxa"/>
          </w:tcPr>
          <w:p w14:paraId="4CE6E92B"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69.95</w:t>
            </w:r>
          </w:p>
        </w:tc>
        <w:tc>
          <w:tcPr>
            <w:tcW w:w="973" w:type="dxa"/>
          </w:tcPr>
          <w:p w14:paraId="518BF97D"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13.99</w:t>
            </w:r>
          </w:p>
        </w:tc>
        <w:tc>
          <w:tcPr>
            <w:tcW w:w="976" w:type="dxa"/>
          </w:tcPr>
          <w:p w14:paraId="01EF10EC" w14:textId="77777777" w:rsidR="00A6105B" w:rsidRPr="00A6105B" w:rsidRDefault="00A6105B" w:rsidP="00A6105B">
            <w:pPr>
              <w:jc w:val="right"/>
              <w:rPr>
                <w:rFonts w:ascii="Arial" w:hAnsi="Arial" w:cs="Arial"/>
                <w:sz w:val="20"/>
                <w:szCs w:val="20"/>
              </w:rPr>
            </w:pPr>
            <w:r w:rsidRPr="00A6105B">
              <w:rPr>
                <w:rFonts w:ascii="Arial" w:hAnsi="Arial" w:cs="Arial"/>
                <w:sz w:val="20"/>
                <w:szCs w:val="20"/>
              </w:rPr>
              <w:t>83.94</w:t>
            </w:r>
          </w:p>
        </w:tc>
      </w:tr>
      <w:tr w:rsidR="00A6105B" w:rsidRPr="00A6105B" w14:paraId="320B2918" w14:textId="77777777" w:rsidTr="004B5EAB">
        <w:tc>
          <w:tcPr>
            <w:tcW w:w="1267" w:type="dxa"/>
          </w:tcPr>
          <w:p w14:paraId="114FA966" w14:textId="77777777" w:rsidR="00A6105B" w:rsidRPr="00A6105B" w:rsidRDefault="00A6105B" w:rsidP="00A6105B">
            <w:pPr>
              <w:rPr>
                <w:rFonts w:ascii="Arial" w:hAnsi="Arial" w:cs="Arial"/>
                <w:b/>
                <w:sz w:val="20"/>
                <w:szCs w:val="20"/>
              </w:rPr>
            </w:pPr>
          </w:p>
        </w:tc>
        <w:tc>
          <w:tcPr>
            <w:tcW w:w="4312" w:type="dxa"/>
          </w:tcPr>
          <w:p w14:paraId="382267E6" w14:textId="77777777" w:rsidR="00A6105B" w:rsidRPr="00A6105B" w:rsidRDefault="00A6105B" w:rsidP="00A6105B">
            <w:pPr>
              <w:rPr>
                <w:rFonts w:ascii="Arial" w:hAnsi="Arial" w:cs="Arial"/>
                <w:b/>
                <w:sz w:val="20"/>
                <w:szCs w:val="20"/>
              </w:rPr>
            </w:pPr>
            <w:r w:rsidRPr="00A6105B">
              <w:rPr>
                <w:rFonts w:ascii="Arial" w:hAnsi="Arial" w:cs="Arial"/>
                <w:b/>
                <w:sz w:val="20"/>
                <w:szCs w:val="20"/>
              </w:rPr>
              <w:t xml:space="preserve">TOTAL </w:t>
            </w:r>
          </w:p>
        </w:tc>
        <w:tc>
          <w:tcPr>
            <w:tcW w:w="972" w:type="dxa"/>
          </w:tcPr>
          <w:p w14:paraId="1AF8C517" w14:textId="77777777" w:rsidR="00A6105B" w:rsidRPr="00A6105B" w:rsidRDefault="00A6105B" w:rsidP="00A6105B">
            <w:pPr>
              <w:jc w:val="right"/>
              <w:rPr>
                <w:rFonts w:ascii="Arial" w:hAnsi="Arial" w:cs="Arial"/>
                <w:b/>
                <w:sz w:val="20"/>
                <w:szCs w:val="20"/>
              </w:rPr>
            </w:pPr>
          </w:p>
        </w:tc>
        <w:tc>
          <w:tcPr>
            <w:tcW w:w="973" w:type="dxa"/>
          </w:tcPr>
          <w:p w14:paraId="54ADB15C" w14:textId="77777777" w:rsidR="00A6105B" w:rsidRPr="00A6105B" w:rsidRDefault="00A6105B" w:rsidP="00A6105B">
            <w:pPr>
              <w:jc w:val="right"/>
              <w:rPr>
                <w:rFonts w:ascii="Arial" w:hAnsi="Arial" w:cs="Arial"/>
                <w:bCs/>
                <w:sz w:val="20"/>
                <w:szCs w:val="20"/>
              </w:rPr>
            </w:pPr>
          </w:p>
        </w:tc>
        <w:tc>
          <w:tcPr>
            <w:tcW w:w="976" w:type="dxa"/>
          </w:tcPr>
          <w:p w14:paraId="267A047E" w14:textId="77777777" w:rsidR="00A6105B" w:rsidRPr="00A6105B" w:rsidRDefault="00A6105B" w:rsidP="00A6105B">
            <w:pPr>
              <w:jc w:val="right"/>
              <w:rPr>
                <w:rFonts w:ascii="Arial" w:hAnsi="Arial" w:cs="Arial"/>
                <w:b/>
                <w:sz w:val="20"/>
                <w:szCs w:val="20"/>
              </w:rPr>
            </w:pPr>
            <w:r w:rsidRPr="00A6105B">
              <w:rPr>
                <w:rFonts w:ascii="Arial" w:hAnsi="Arial" w:cs="Arial"/>
                <w:b/>
                <w:sz w:val="20"/>
                <w:szCs w:val="20"/>
              </w:rPr>
              <w:t>£663.06</w:t>
            </w:r>
          </w:p>
        </w:tc>
      </w:tr>
    </w:tbl>
    <w:p w14:paraId="56B32A98" w14:textId="65A70E34" w:rsidR="00F911DC" w:rsidRPr="00546386" w:rsidRDefault="00F911DC" w:rsidP="00ED7FA1">
      <w:pPr>
        <w:spacing w:after="0" w:line="240" w:lineRule="auto"/>
        <w:rPr>
          <w:rFonts w:ascii="Arial" w:hAnsi="Arial" w:cs="Arial"/>
        </w:rPr>
      </w:pPr>
    </w:p>
    <w:p w14:paraId="74CA8727" w14:textId="28A2196E" w:rsidR="00E47447" w:rsidRDefault="003275D6" w:rsidP="00EA0836">
      <w:pPr>
        <w:tabs>
          <w:tab w:val="left" w:pos="709"/>
        </w:tabs>
        <w:spacing w:after="0"/>
        <w:rPr>
          <w:rFonts w:ascii="Arial" w:eastAsia="Times New Roman" w:hAnsi="Arial" w:cs="Arial"/>
          <w:b/>
          <w:bCs/>
        </w:rPr>
      </w:pPr>
      <w:r w:rsidRPr="00546386">
        <w:rPr>
          <w:rFonts w:ascii="Arial" w:hAnsi="Arial" w:cs="Arial"/>
          <w:b/>
          <w:bCs/>
          <w:color w:val="000000"/>
        </w:rPr>
        <w:t>108</w:t>
      </w:r>
      <w:r w:rsidR="005929FA" w:rsidRPr="00546386">
        <w:rPr>
          <w:rFonts w:ascii="Arial" w:hAnsi="Arial" w:cs="Arial"/>
          <w:b/>
          <w:bCs/>
          <w:color w:val="000000"/>
        </w:rPr>
        <w:t>.22</w:t>
      </w:r>
      <w:r w:rsidR="00902AD7" w:rsidRPr="00546386">
        <w:rPr>
          <w:rFonts w:ascii="Arial" w:hAnsi="Arial" w:cs="Arial"/>
          <w:b/>
          <w:bCs/>
          <w:color w:val="000000"/>
        </w:rPr>
        <w:t xml:space="preserve">       </w:t>
      </w:r>
      <w:r w:rsidR="001762E8" w:rsidRPr="00546386">
        <w:rPr>
          <w:rFonts w:ascii="Arial" w:hAnsi="Arial" w:cs="Arial"/>
          <w:b/>
          <w:bCs/>
          <w:color w:val="000000"/>
        </w:rPr>
        <w:t xml:space="preserve">   </w:t>
      </w:r>
      <w:r w:rsidR="00854C50" w:rsidRPr="00546386">
        <w:rPr>
          <w:rFonts w:ascii="Arial" w:hAnsi="Arial" w:cs="Arial"/>
          <w:b/>
          <w:bCs/>
          <w:color w:val="000000"/>
        </w:rPr>
        <w:t>P</w:t>
      </w:r>
      <w:r w:rsidR="00902AD7" w:rsidRPr="00546386">
        <w:rPr>
          <w:rFonts w:ascii="Arial" w:hAnsi="Arial" w:cs="Arial"/>
          <w:b/>
          <w:bCs/>
          <w:color w:val="000000"/>
        </w:rPr>
        <w:t>lanning</w:t>
      </w:r>
      <w:r w:rsidR="00EC6731" w:rsidRPr="00546386">
        <w:rPr>
          <w:rFonts w:ascii="Arial" w:eastAsia="Times New Roman" w:hAnsi="Arial" w:cs="Arial"/>
          <w:b/>
          <w:bCs/>
        </w:rPr>
        <w:t xml:space="preserve"> </w:t>
      </w:r>
    </w:p>
    <w:p w14:paraId="6DB65E96" w14:textId="27426F58" w:rsidR="0085357F" w:rsidRPr="0085357F" w:rsidRDefault="0085357F" w:rsidP="00EA0836">
      <w:pPr>
        <w:tabs>
          <w:tab w:val="left" w:pos="709"/>
        </w:tabs>
        <w:spacing w:after="0"/>
        <w:rPr>
          <w:rFonts w:ascii="Arial" w:eastAsia="Times New Roman" w:hAnsi="Arial" w:cs="Arial"/>
          <w:u w:val="single"/>
        </w:rPr>
      </w:pPr>
      <w:r w:rsidRPr="0085357F">
        <w:rPr>
          <w:rFonts w:ascii="Arial" w:eastAsia="Times New Roman" w:hAnsi="Arial" w:cs="Arial"/>
        </w:rPr>
        <w:t>No new applications</w:t>
      </w:r>
    </w:p>
    <w:p w14:paraId="517FD11F" w14:textId="3AB64595" w:rsidR="00A464EC" w:rsidRDefault="003275D6" w:rsidP="00BA2BD1">
      <w:pPr>
        <w:pStyle w:val="ListParagraph"/>
        <w:spacing w:after="0" w:line="240" w:lineRule="auto"/>
        <w:ind w:left="1134" w:hanging="1134"/>
        <w:rPr>
          <w:rFonts w:ascii="Arial" w:hAnsi="Arial" w:cs="Arial"/>
          <w:b/>
          <w:bCs/>
          <w:color w:val="000000"/>
        </w:rPr>
      </w:pPr>
      <w:r w:rsidRPr="00546386">
        <w:rPr>
          <w:rFonts w:ascii="Arial" w:hAnsi="Arial" w:cs="Arial"/>
          <w:b/>
          <w:bCs/>
          <w:color w:val="000000"/>
        </w:rPr>
        <w:t>109</w:t>
      </w:r>
      <w:r w:rsidR="00902AD7" w:rsidRPr="00546386">
        <w:rPr>
          <w:rFonts w:ascii="Arial" w:hAnsi="Arial" w:cs="Arial"/>
          <w:b/>
          <w:bCs/>
          <w:color w:val="000000"/>
        </w:rPr>
        <w:t>.22</w:t>
      </w:r>
      <w:r w:rsidR="00AE5A16" w:rsidRPr="00546386">
        <w:rPr>
          <w:rFonts w:ascii="Arial" w:hAnsi="Arial" w:cs="Arial"/>
          <w:b/>
          <w:bCs/>
          <w:color w:val="000000"/>
        </w:rPr>
        <w:t xml:space="preserve">      </w:t>
      </w:r>
      <w:r w:rsidR="001762E8" w:rsidRPr="00546386">
        <w:rPr>
          <w:rFonts w:ascii="Arial" w:hAnsi="Arial" w:cs="Arial"/>
          <w:b/>
          <w:bCs/>
          <w:color w:val="000000"/>
        </w:rPr>
        <w:t xml:space="preserve">   </w:t>
      </w:r>
      <w:r w:rsidR="00AE5A16" w:rsidRPr="00546386">
        <w:rPr>
          <w:rFonts w:ascii="Arial" w:hAnsi="Arial" w:cs="Arial"/>
          <w:b/>
          <w:bCs/>
          <w:color w:val="000000"/>
        </w:rPr>
        <w:t>Outside meetings and training</w:t>
      </w:r>
    </w:p>
    <w:p w14:paraId="7D982AF5" w14:textId="7F1F872D" w:rsidR="0085357F" w:rsidRDefault="0085357F" w:rsidP="00BA2BD1">
      <w:pPr>
        <w:pStyle w:val="ListParagraph"/>
        <w:spacing w:after="0" w:line="240" w:lineRule="auto"/>
        <w:ind w:left="1134" w:hanging="1134"/>
        <w:rPr>
          <w:rFonts w:ascii="Arial" w:hAnsi="Arial" w:cs="Arial"/>
          <w:color w:val="000000"/>
        </w:rPr>
      </w:pPr>
      <w:r w:rsidRPr="0085357F">
        <w:rPr>
          <w:rFonts w:ascii="Arial" w:hAnsi="Arial" w:cs="Arial"/>
          <w:color w:val="000000"/>
        </w:rPr>
        <w:t xml:space="preserve">Clerk attended a bid writing session with the CVS which was </w:t>
      </w:r>
      <w:r w:rsidR="007B0EA4" w:rsidRPr="0085357F">
        <w:rPr>
          <w:rFonts w:ascii="Arial" w:hAnsi="Arial" w:cs="Arial"/>
          <w:color w:val="000000"/>
        </w:rPr>
        <w:t>especially useful</w:t>
      </w:r>
      <w:r w:rsidRPr="0085357F">
        <w:rPr>
          <w:rFonts w:ascii="Arial" w:hAnsi="Arial" w:cs="Arial"/>
          <w:color w:val="000000"/>
        </w:rPr>
        <w:t>.</w:t>
      </w:r>
    </w:p>
    <w:p w14:paraId="037528B7" w14:textId="5BB8196E" w:rsidR="00854C50" w:rsidRPr="00546386" w:rsidRDefault="003275D6" w:rsidP="00717C72">
      <w:pPr>
        <w:spacing w:after="0" w:line="240" w:lineRule="auto"/>
        <w:ind w:left="1134" w:hanging="1134"/>
        <w:jc w:val="both"/>
        <w:rPr>
          <w:rFonts w:ascii="Arial" w:hAnsi="Arial" w:cs="Arial"/>
          <w:b/>
          <w:bCs/>
          <w:color w:val="000000"/>
        </w:rPr>
      </w:pPr>
      <w:r w:rsidRPr="00546386">
        <w:rPr>
          <w:rFonts w:ascii="Arial" w:hAnsi="Arial" w:cs="Arial"/>
          <w:b/>
          <w:bCs/>
          <w:color w:val="000000"/>
        </w:rPr>
        <w:t>110</w:t>
      </w:r>
      <w:r w:rsidR="00AE5A16" w:rsidRPr="00546386">
        <w:rPr>
          <w:rFonts w:ascii="Arial" w:hAnsi="Arial" w:cs="Arial"/>
          <w:b/>
          <w:bCs/>
          <w:color w:val="000000"/>
        </w:rPr>
        <w:t xml:space="preserve">.22      </w:t>
      </w:r>
      <w:r w:rsidR="001762E8" w:rsidRPr="00546386">
        <w:rPr>
          <w:rFonts w:ascii="Arial" w:hAnsi="Arial" w:cs="Arial"/>
          <w:b/>
          <w:bCs/>
          <w:color w:val="000000"/>
        </w:rPr>
        <w:t xml:space="preserve">   </w:t>
      </w:r>
      <w:r w:rsidR="00792BC5" w:rsidRPr="00546386">
        <w:rPr>
          <w:rFonts w:ascii="Arial" w:hAnsi="Arial" w:cs="Arial"/>
          <w:b/>
          <w:bCs/>
          <w:color w:val="000000"/>
        </w:rPr>
        <w:t>Correspondenc</w:t>
      </w:r>
      <w:r w:rsidR="00B82790" w:rsidRPr="00546386">
        <w:rPr>
          <w:rFonts w:ascii="Arial" w:hAnsi="Arial" w:cs="Arial"/>
          <w:b/>
          <w:bCs/>
          <w:color w:val="000000"/>
        </w:rPr>
        <w:t>e</w:t>
      </w:r>
    </w:p>
    <w:p w14:paraId="0B0F64A6" w14:textId="2F6D4FBB" w:rsidR="00331BD7" w:rsidRPr="00546386" w:rsidRDefault="00717C72" w:rsidP="00E47447">
      <w:pPr>
        <w:spacing w:after="0" w:line="240" w:lineRule="auto"/>
        <w:jc w:val="both"/>
        <w:rPr>
          <w:rFonts w:ascii="Arial" w:hAnsi="Arial" w:cs="Arial"/>
          <w:color w:val="000000"/>
        </w:rPr>
      </w:pPr>
      <w:r w:rsidRPr="00546386">
        <w:rPr>
          <w:rFonts w:ascii="Arial" w:hAnsi="Arial" w:cs="Arial"/>
          <w:color w:val="000000"/>
        </w:rPr>
        <w:t>The correspondence report was noted</w:t>
      </w:r>
    </w:p>
    <w:p w14:paraId="0B519B9E" w14:textId="50DDC44A" w:rsidR="00E47447" w:rsidRPr="00546386" w:rsidRDefault="003275D6" w:rsidP="00E47447">
      <w:pPr>
        <w:spacing w:after="0" w:line="240" w:lineRule="auto"/>
        <w:ind w:left="1134" w:hanging="1134"/>
        <w:jc w:val="both"/>
        <w:rPr>
          <w:rFonts w:ascii="Arial" w:hAnsi="Arial" w:cs="Arial"/>
          <w:color w:val="000000"/>
        </w:rPr>
      </w:pPr>
      <w:r w:rsidRPr="00546386">
        <w:rPr>
          <w:rFonts w:ascii="Arial" w:hAnsi="Arial" w:cs="Arial"/>
          <w:b/>
          <w:bCs/>
          <w:color w:val="000000"/>
        </w:rPr>
        <w:t>111</w:t>
      </w:r>
      <w:r w:rsidR="0057654A" w:rsidRPr="00546386">
        <w:rPr>
          <w:rFonts w:ascii="Arial" w:hAnsi="Arial" w:cs="Arial"/>
          <w:b/>
          <w:bCs/>
          <w:color w:val="000000"/>
        </w:rPr>
        <w:t>.</w:t>
      </w:r>
      <w:r w:rsidR="00792BC5" w:rsidRPr="00546386">
        <w:rPr>
          <w:rFonts w:ascii="Arial" w:hAnsi="Arial" w:cs="Arial"/>
          <w:b/>
          <w:bCs/>
          <w:color w:val="000000"/>
        </w:rPr>
        <w:t>22</w:t>
      </w:r>
      <w:r w:rsidR="00792BC5" w:rsidRPr="00546386">
        <w:rPr>
          <w:rFonts w:ascii="Arial" w:hAnsi="Arial" w:cs="Arial"/>
          <w:color w:val="000000"/>
        </w:rPr>
        <w:tab/>
      </w:r>
      <w:r w:rsidR="00792BC5" w:rsidRPr="00546386">
        <w:rPr>
          <w:rFonts w:ascii="Arial" w:hAnsi="Arial" w:cs="Arial"/>
          <w:b/>
          <w:bCs/>
          <w:color w:val="000000"/>
        </w:rPr>
        <w:t>Items for Discussion/decision</w:t>
      </w:r>
    </w:p>
    <w:p w14:paraId="64F5B0F7" w14:textId="5FC81147" w:rsidR="009D6BCB" w:rsidRDefault="009D6BCB" w:rsidP="006457F1">
      <w:pPr>
        <w:spacing w:after="0"/>
        <w:rPr>
          <w:rFonts w:ascii="Arial" w:eastAsia="Times New Roman" w:hAnsi="Arial" w:cs="Arial"/>
          <w:b/>
          <w:bCs/>
          <w:color w:val="050505"/>
        </w:rPr>
      </w:pPr>
      <w:r w:rsidRPr="009D6BCB">
        <w:rPr>
          <w:rFonts w:ascii="Arial" w:eastAsia="Times New Roman" w:hAnsi="Arial" w:cs="Arial"/>
          <w:b/>
          <w:bCs/>
          <w:color w:val="050505"/>
        </w:rPr>
        <w:t xml:space="preserve">a NALC Code of Conduct Policy </w:t>
      </w:r>
    </w:p>
    <w:p w14:paraId="194BB44D" w14:textId="7DAAE614" w:rsidR="002F4CF8" w:rsidRPr="006457F1" w:rsidRDefault="002F4CF8" w:rsidP="006457F1">
      <w:pPr>
        <w:spacing w:after="0"/>
        <w:rPr>
          <w:rFonts w:ascii="Arial" w:eastAsia="Times New Roman" w:hAnsi="Arial" w:cs="Arial"/>
          <w:color w:val="050505"/>
        </w:rPr>
      </w:pPr>
      <w:r w:rsidRPr="006457F1">
        <w:rPr>
          <w:rFonts w:ascii="Arial" w:eastAsia="Times New Roman" w:hAnsi="Arial" w:cs="Arial"/>
          <w:color w:val="050505"/>
        </w:rPr>
        <w:t>Council deferred this item to January, when full council is expected to attend</w:t>
      </w:r>
    </w:p>
    <w:p w14:paraId="022A99CD" w14:textId="0CF48CB9" w:rsidR="009D6BCB" w:rsidRDefault="009D6BCB" w:rsidP="006457F1">
      <w:pPr>
        <w:spacing w:after="0"/>
        <w:rPr>
          <w:rFonts w:ascii="Arial" w:eastAsia="Times New Roman" w:hAnsi="Arial" w:cs="Arial"/>
          <w:b/>
          <w:bCs/>
          <w:color w:val="050505"/>
        </w:rPr>
      </w:pPr>
      <w:r w:rsidRPr="009D6BCB">
        <w:rPr>
          <w:rFonts w:ascii="Arial" w:eastAsia="Times New Roman" w:hAnsi="Arial" w:cs="Arial"/>
          <w:b/>
          <w:bCs/>
          <w:color w:val="050505"/>
        </w:rPr>
        <w:t>b Confirm 2023 budget and precept request</w:t>
      </w:r>
    </w:p>
    <w:p w14:paraId="1CC73F3F" w14:textId="0F36455B" w:rsidR="006457F1" w:rsidRPr="006457F1" w:rsidRDefault="006457F1" w:rsidP="006457F1">
      <w:pPr>
        <w:spacing w:after="0"/>
        <w:rPr>
          <w:rFonts w:ascii="Arial" w:eastAsia="Times New Roman" w:hAnsi="Arial" w:cs="Arial"/>
          <w:color w:val="050505"/>
        </w:rPr>
      </w:pPr>
      <w:r w:rsidRPr="006457F1">
        <w:rPr>
          <w:rFonts w:ascii="Arial" w:eastAsia="Times New Roman" w:hAnsi="Arial" w:cs="Arial"/>
          <w:color w:val="050505"/>
        </w:rPr>
        <w:t>A discussion took place around the possibility of increasing the precept request to £12,500. The decision was deferred to January for full council.</w:t>
      </w:r>
    </w:p>
    <w:p w14:paraId="375B048C" w14:textId="300F5DA5" w:rsidR="009D6BCB" w:rsidRDefault="009D6BCB" w:rsidP="009D6BCB">
      <w:pPr>
        <w:spacing w:after="0" w:line="240" w:lineRule="auto"/>
        <w:rPr>
          <w:rFonts w:ascii="Arial" w:eastAsia="Times New Roman" w:hAnsi="Arial" w:cs="Arial"/>
          <w:b/>
          <w:bCs/>
          <w:color w:val="050505"/>
        </w:rPr>
      </w:pPr>
      <w:r w:rsidRPr="009D6BCB">
        <w:rPr>
          <w:rFonts w:ascii="Arial" w:eastAsia="Times New Roman" w:hAnsi="Arial" w:cs="Arial"/>
          <w:b/>
          <w:bCs/>
          <w:color w:val="050505"/>
        </w:rPr>
        <w:t>c Play equipment at the recreation ground</w:t>
      </w:r>
    </w:p>
    <w:p w14:paraId="58885583" w14:textId="33473E99" w:rsidR="006457F1" w:rsidRPr="006457F1" w:rsidRDefault="006457F1" w:rsidP="009D6BCB">
      <w:pPr>
        <w:spacing w:after="0" w:line="240" w:lineRule="auto"/>
        <w:rPr>
          <w:rFonts w:ascii="Arial" w:eastAsia="Times New Roman" w:hAnsi="Arial" w:cs="Arial"/>
          <w:color w:val="050505"/>
        </w:rPr>
      </w:pPr>
      <w:r w:rsidRPr="006457F1">
        <w:rPr>
          <w:rFonts w:ascii="Arial" w:eastAsia="Times New Roman" w:hAnsi="Arial" w:cs="Arial"/>
          <w:color w:val="050505"/>
        </w:rPr>
        <w:t>It was agreed a public meeting should be held to invite residents views, to take place at 6pm on the night of the February council meeting. Item to be added to Januarys agenda too.</w:t>
      </w:r>
    </w:p>
    <w:p w14:paraId="39CA35BF" w14:textId="4F39555D" w:rsidR="009D6BCB" w:rsidRDefault="009D6BCB" w:rsidP="009D6BCB">
      <w:pPr>
        <w:spacing w:after="0" w:line="240" w:lineRule="auto"/>
        <w:rPr>
          <w:rFonts w:ascii="Arial" w:eastAsia="Times New Roman" w:hAnsi="Arial" w:cs="Arial"/>
          <w:b/>
          <w:bCs/>
          <w:color w:val="050505"/>
        </w:rPr>
      </w:pPr>
      <w:r w:rsidRPr="009D6BCB">
        <w:rPr>
          <w:rFonts w:ascii="Arial" w:eastAsia="Times New Roman" w:hAnsi="Arial" w:cs="Arial"/>
          <w:b/>
          <w:bCs/>
          <w:color w:val="050505"/>
        </w:rPr>
        <w:t>d Play equipment inspections at the Village Hall</w:t>
      </w:r>
    </w:p>
    <w:p w14:paraId="658CAC32" w14:textId="46BA901F" w:rsidR="006457F1" w:rsidRPr="006457F1" w:rsidRDefault="006457F1" w:rsidP="009D6BCB">
      <w:pPr>
        <w:spacing w:after="0" w:line="240" w:lineRule="auto"/>
        <w:rPr>
          <w:rFonts w:ascii="Arial" w:eastAsia="Times New Roman" w:hAnsi="Arial" w:cs="Arial"/>
          <w:color w:val="050505"/>
        </w:rPr>
      </w:pPr>
      <w:r w:rsidRPr="006457F1">
        <w:rPr>
          <w:rFonts w:ascii="Arial" w:eastAsia="Times New Roman" w:hAnsi="Arial" w:cs="Arial"/>
          <w:color w:val="050505"/>
        </w:rPr>
        <w:t>Following the report received from the 6 monthly check, clerk to email Kompan to express the councils concern with missing bolts and splitting wood in equipment they installed only in July 2022.</w:t>
      </w:r>
      <w:r>
        <w:rPr>
          <w:rFonts w:ascii="Arial" w:eastAsia="Times New Roman" w:hAnsi="Arial" w:cs="Arial"/>
          <w:color w:val="050505"/>
        </w:rPr>
        <w:t xml:space="preserve"> Clerk to also raise the question of surrounding fence, etc which has been inspected</w:t>
      </w:r>
      <w:r w:rsidR="0085357F">
        <w:rPr>
          <w:rFonts w:ascii="Arial" w:eastAsia="Times New Roman" w:hAnsi="Arial" w:cs="Arial"/>
          <w:color w:val="050505"/>
        </w:rPr>
        <w:t>, is this normal practice.</w:t>
      </w:r>
    </w:p>
    <w:p w14:paraId="1D7CA46D" w14:textId="70EE18C1" w:rsidR="009D6BCB" w:rsidRDefault="009D6BCB" w:rsidP="009D6BCB">
      <w:pPr>
        <w:spacing w:after="0" w:line="240" w:lineRule="auto"/>
        <w:rPr>
          <w:rFonts w:ascii="Arial" w:eastAsia="Times New Roman" w:hAnsi="Arial" w:cs="Arial"/>
          <w:b/>
          <w:bCs/>
          <w:color w:val="050505"/>
        </w:rPr>
      </w:pPr>
      <w:r w:rsidRPr="009D6BCB">
        <w:rPr>
          <w:rFonts w:ascii="Arial" w:eastAsia="Times New Roman" w:hAnsi="Arial" w:cs="Arial"/>
          <w:b/>
          <w:bCs/>
          <w:color w:val="050505"/>
        </w:rPr>
        <w:t>e Pavilion and Strawberry Lane plans</w:t>
      </w:r>
    </w:p>
    <w:p w14:paraId="7938A403" w14:textId="2E166198" w:rsidR="006C22F6" w:rsidRPr="002F4CF8" w:rsidRDefault="006C22F6" w:rsidP="009D6BCB">
      <w:pPr>
        <w:spacing w:after="0" w:line="240" w:lineRule="auto"/>
        <w:rPr>
          <w:rFonts w:ascii="Arial" w:eastAsia="Times New Roman" w:hAnsi="Arial" w:cs="Arial"/>
          <w:color w:val="050505"/>
        </w:rPr>
      </w:pPr>
      <w:r w:rsidRPr="002F4CF8">
        <w:rPr>
          <w:rFonts w:ascii="Arial" w:eastAsia="Times New Roman" w:hAnsi="Arial" w:cs="Arial"/>
          <w:color w:val="050505"/>
        </w:rPr>
        <w:t>Chris Worman of SDDC will meet with Cllrs Mrs S and P Marbrow on 4</w:t>
      </w:r>
      <w:r w:rsidRPr="002F4CF8">
        <w:rPr>
          <w:rFonts w:ascii="Arial" w:eastAsia="Times New Roman" w:hAnsi="Arial" w:cs="Arial"/>
          <w:color w:val="050505"/>
          <w:vertAlign w:val="superscript"/>
        </w:rPr>
        <w:t>th</w:t>
      </w:r>
      <w:r w:rsidRPr="002F4CF8">
        <w:rPr>
          <w:rFonts w:ascii="Arial" w:eastAsia="Times New Roman" w:hAnsi="Arial" w:cs="Arial"/>
          <w:color w:val="050505"/>
        </w:rPr>
        <w:t xml:space="preserve"> January on site to </w:t>
      </w:r>
      <w:r w:rsidR="002F4CF8" w:rsidRPr="002F4CF8">
        <w:rPr>
          <w:rFonts w:ascii="Arial" w:eastAsia="Times New Roman" w:hAnsi="Arial" w:cs="Arial"/>
          <w:color w:val="050505"/>
        </w:rPr>
        <w:t xml:space="preserve">identify what works will be </w:t>
      </w:r>
      <w:r w:rsidR="007B0EA4">
        <w:rPr>
          <w:rFonts w:ascii="Arial" w:eastAsia="Times New Roman" w:hAnsi="Arial" w:cs="Arial"/>
          <w:color w:val="050505"/>
        </w:rPr>
        <w:t>conducted</w:t>
      </w:r>
      <w:r w:rsidR="002F4CF8" w:rsidRPr="002F4CF8">
        <w:rPr>
          <w:rFonts w:ascii="Arial" w:eastAsia="Times New Roman" w:hAnsi="Arial" w:cs="Arial"/>
          <w:color w:val="050505"/>
        </w:rPr>
        <w:t xml:space="preserve"> to the Pavilion</w:t>
      </w:r>
      <w:r w:rsidR="007B0EA4">
        <w:rPr>
          <w:rFonts w:ascii="Arial" w:eastAsia="Times New Roman" w:hAnsi="Arial" w:cs="Arial"/>
          <w:color w:val="050505"/>
        </w:rPr>
        <w:t xml:space="preserve"> by SDDC.</w:t>
      </w:r>
    </w:p>
    <w:p w14:paraId="190E6A13" w14:textId="77777777" w:rsidR="002F4CF8" w:rsidRDefault="009D6BCB" w:rsidP="009D6BCB">
      <w:pPr>
        <w:spacing w:after="0" w:line="240" w:lineRule="auto"/>
        <w:rPr>
          <w:rFonts w:ascii="Arial" w:eastAsia="Times New Roman" w:hAnsi="Arial" w:cs="Arial"/>
          <w:b/>
          <w:bCs/>
          <w:color w:val="050505"/>
        </w:rPr>
      </w:pPr>
      <w:r w:rsidRPr="009D6BCB">
        <w:rPr>
          <w:rFonts w:ascii="Arial" w:eastAsia="Times New Roman" w:hAnsi="Arial" w:cs="Arial"/>
          <w:b/>
          <w:bCs/>
          <w:color w:val="050505"/>
        </w:rPr>
        <w:t>f Grit bins, DCC and Parish Council</w:t>
      </w:r>
    </w:p>
    <w:p w14:paraId="51BC9A60" w14:textId="082B5372" w:rsidR="009D6BCB" w:rsidRPr="002F4CF8" w:rsidRDefault="002F4CF8" w:rsidP="009D6BCB">
      <w:pPr>
        <w:spacing w:after="0" w:line="240" w:lineRule="auto"/>
        <w:rPr>
          <w:rFonts w:ascii="Arial" w:eastAsia="Times New Roman" w:hAnsi="Arial" w:cs="Arial"/>
          <w:color w:val="050505"/>
        </w:rPr>
      </w:pPr>
      <w:r w:rsidRPr="002F4CF8">
        <w:rPr>
          <w:rFonts w:ascii="Arial" w:eastAsia="Times New Roman" w:hAnsi="Arial" w:cs="Arial"/>
          <w:color w:val="050505"/>
        </w:rPr>
        <w:t>Clerk to email Cllr Swann to ask for the two bins which were removed by DCC to be replaced. Located at the mini roundabout and on the junction with Main Street next to school.</w:t>
      </w:r>
      <w:r w:rsidR="009D6BCB" w:rsidRPr="002F4CF8">
        <w:rPr>
          <w:rFonts w:ascii="Arial" w:eastAsia="Times New Roman" w:hAnsi="Arial" w:cs="Arial"/>
          <w:color w:val="050505"/>
        </w:rPr>
        <w:t xml:space="preserve"> </w:t>
      </w:r>
    </w:p>
    <w:p w14:paraId="4B7B383B" w14:textId="7B9404F9" w:rsidR="009D6BCB" w:rsidRDefault="009D6BCB" w:rsidP="009D6BCB">
      <w:pPr>
        <w:spacing w:after="0" w:line="240" w:lineRule="auto"/>
        <w:rPr>
          <w:rFonts w:ascii="Arial" w:eastAsia="Times New Roman" w:hAnsi="Arial" w:cs="Arial"/>
          <w:b/>
          <w:bCs/>
          <w:color w:val="050505"/>
        </w:rPr>
      </w:pPr>
      <w:r w:rsidRPr="009D6BCB">
        <w:rPr>
          <w:rFonts w:ascii="Arial" w:eastAsia="Times New Roman" w:hAnsi="Arial" w:cs="Arial"/>
          <w:b/>
          <w:bCs/>
          <w:color w:val="050505"/>
        </w:rPr>
        <w:t>g 5 Year Parish council plan</w:t>
      </w:r>
    </w:p>
    <w:p w14:paraId="788FC495" w14:textId="7A7B8AAD" w:rsidR="006457F1" w:rsidRPr="0085357F" w:rsidRDefault="007B0EA4" w:rsidP="009D6BCB">
      <w:pPr>
        <w:spacing w:after="0" w:line="240" w:lineRule="auto"/>
        <w:rPr>
          <w:rFonts w:ascii="Arial" w:eastAsia="Times New Roman" w:hAnsi="Arial" w:cs="Arial"/>
          <w:color w:val="050505"/>
        </w:rPr>
      </w:pPr>
      <w:r w:rsidRPr="0085357F">
        <w:rPr>
          <w:rFonts w:ascii="Arial" w:eastAsia="Times New Roman" w:hAnsi="Arial" w:cs="Arial"/>
          <w:color w:val="050505"/>
        </w:rPr>
        <w:t>Council reviewed the plan</w:t>
      </w:r>
      <w:r w:rsidR="006457F1" w:rsidRPr="0085357F">
        <w:rPr>
          <w:rFonts w:ascii="Arial" w:eastAsia="Times New Roman" w:hAnsi="Arial" w:cs="Arial"/>
          <w:color w:val="050505"/>
        </w:rPr>
        <w:t>. Chairperson will update the document and circulate to members. Clerk to check the cost to add the SID to the insurance policy.</w:t>
      </w:r>
    </w:p>
    <w:p w14:paraId="512903BA" w14:textId="3A067121" w:rsidR="009D6BCB" w:rsidRPr="007B0EA4" w:rsidRDefault="009D6BCB" w:rsidP="009D6BCB">
      <w:pPr>
        <w:spacing w:after="0" w:line="240" w:lineRule="auto"/>
        <w:rPr>
          <w:rFonts w:ascii="Arial" w:eastAsia="Times New Roman" w:hAnsi="Arial" w:cs="Arial"/>
          <w:b/>
          <w:bCs/>
          <w:color w:val="050505"/>
        </w:rPr>
      </w:pPr>
      <w:r w:rsidRPr="007B0EA4">
        <w:rPr>
          <w:rFonts w:ascii="Arial" w:eastAsia="Times New Roman" w:hAnsi="Arial" w:cs="Arial"/>
          <w:b/>
          <w:bCs/>
          <w:color w:val="050505"/>
        </w:rPr>
        <w:t>h Items for next meeting agenda</w:t>
      </w:r>
    </w:p>
    <w:p w14:paraId="242EC725" w14:textId="33021D8A" w:rsidR="002F4CF8" w:rsidRDefault="002F4CF8" w:rsidP="009D6BCB">
      <w:pPr>
        <w:spacing w:after="0" w:line="240" w:lineRule="auto"/>
        <w:rPr>
          <w:rFonts w:ascii="Arial" w:eastAsia="Times New Roman" w:hAnsi="Arial" w:cs="Arial"/>
          <w:color w:val="050505"/>
        </w:rPr>
      </w:pPr>
      <w:r w:rsidRPr="002F4CF8">
        <w:rPr>
          <w:rFonts w:ascii="Arial" w:eastAsia="Times New Roman" w:hAnsi="Arial" w:cs="Arial"/>
          <w:color w:val="050505"/>
        </w:rPr>
        <w:t>Items for Cllr Evans to take to the Forestry Centre AGM</w:t>
      </w:r>
    </w:p>
    <w:p w14:paraId="4AD64304" w14:textId="42945973" w:rsidR="007C4B8E" w:rsidRPr="006457F1" w:rsidRDefault="006457F1" w:rsidP="006457F1">
      <w:pPr>
        <w:spacing w:after="0" w:line="240" w:lineRule="auto"/>
        <w:rPr>
          <w:rFonts w:ascii="Arial" w:eastAsia="Times New Roman" w:hAnsi="Arial" w:cs="Arial"/>
          <w:color w:val="050505"/>
        </w:rPr>
      </w:pPr>
      <w:r>
        <w:rPr>
          <w:rFonts w:ascii="Arial" w:eastAsia="Times New Roman" w:hAnsi="Arial" w:cs="Arial"/>
          <w:color w:val="050505"/>
        </w:rPr>
        <w:t>Review updates to the Asset register</w:t>
      </w:r>
      <w:r w:rsidR="007B0EA4">
        <w:rPr>
          <w:rFonts w:ascii="Arial" w:eastAsia="Times New Roman" w:hAnsi="Arial" w:cs="Arial"/>
          <w:color w:val="050505"/>
        </w:rPr>
        <w:t xml:space="preserve"> and insurance</w:t>
      </w:r>
    </w:p>
    <w:p w14:paraId="4FE61D35" w14:textId="77777777" w:rsidR="00CD6B17" w:rsidRPr="00546386" w:rsidRDefault="00CD6B17" w:rsidP="001D3DA2">
      <w:pPr>
        <w:tabs>
          <w:tab w:val="left" w:pos="345"/>
          <w:tab w:val="left" w:pos="1134"/>
        </w:tabs>
        <w:spacing w:after="0" w:line="240" w:lineRule="auto"/>
        <w:jc w:val="both"/>
        <w:rPr>
          <w:rFonts w:ascii="Arial" w:hAnsi="Arial" w:cs="Arial"/>
          <w:b/>
          <w:bCs/>
          <w:color w:val="000000"/>
        </w:rPr>
      </w:pPr>
      <w:r w:rsidRPr="00546386">
        <w:rPr>
          <w:rFonts w:ascii="Arial" w:hAnsi="Arial" w:cs="Arial"/>
          <w:b/>
          <w:bCs/>
          <w:color w:val="000000"/>
        </w:rPr>
        <w:t>112.22</w:t>
      </w:r>
      <w:r w:rsidRPr="00546386">
        <w:rPr>
          <w:rFonts w:ascii="Arial" w:hAnsi="Arial" w:cs="Arial"/>
          <w:b/>
          <w:bCs/>
          <w:color w:val="000000"/>
        </w:rPr>
        <w:tab/>
        <w:t>Items for Information only</w:t>
      </w:r>
    </w:p>
    <w:p w14:paraId="573FF097" w14:textId="1BA624FF" w:rsidR="00665F0B" w:rsidRPr="00546386" w:rsidRDefault="00650523" w:rsidP="001D3DA2">
      <w:pPr>
        <w:tabs>
          <w:tab w:val="left" w:pos="345"/>
          <w:tab w:val="left" w:pos="1134"/>
        </w:tabs>
        <w:spacing w:after="0" w:line="240" w:lineRule="auto"/>
        <w:jc w:val="both"/>
        <w:rPr>
          <w:rFonts w:ascii="Arial" w:hAnsi="Arial" w:cs="Arial"/>
          <w:b/>
          <w:bCs/>
          <w:color w:val="000000"/>
        </w:rPr>
      </w:pPr>
      <w:r w:rsidRPr="00546386">
        <w:rPr>
          <w:rFonts w:ascii="Arial" w:hAnsi="Arial" w:cs="Arial"/>
          <w:color w:val="000000"/>
        </w:rPr>
        <w:t>The next m</w:t>
      </w:r>
      <w:r w:rsidR="007C4B8E" w:rsidRPr="00546386">
        <w:rPr>
          <w:rFonts w:ascii="Arial" w:hAnsi="Arial" w:cs="Arial"/>
          <w:color w:val="000000"/>
        </w:rPr>
        <w:t>eeting of the Parish Council</w:t>
      </w:r>
      <w:r w:rsidR="00F50A60" w:rsidRPr="00546386">
        <w:rPr>
          <w:rFonts w:ascii="Arial" w:hAnsi="Arial" w:cs="Arial"/>
          <w:color w:val="000000"/>
        </w:rPr>
        <w:t xml:space="preserve"> </w:t>
      </w:r>
      <w:r w:rsidR="009F105B" w:rsidRPr="00546386">
        <w:rPr>
          <w:rFonts w:ascii="Arial" w:hAnsi="Arial" w:cs="Arial"/>
          <w:color w:val="000000"/>
        </w:rPr>
        <w:t xml:space="preserve">will </w:t>
      </w:r>
      <w:r w:rsidR="00F50A60" w:rsidRPr="00546386">
        <w:rPr>
          <w:rFonts w:ascii="Arial" w:hAnsi="Arial" w:cs="Arial"/>
          <w:color w:val="000000"/>
        </w:rPr>
        <w:t>take place</w:t>
      </w:r>
      <w:r w:rsidR="007C4B8E" w:rsidRPr="00546386">
        <w:rPr>
          <w:rFonts w:ascii="Arial" w:hAnsi="Arial" w:cs="Arial"/>
          <w:color w:val="000000"/>
        </w:rPr>
        <w:t xml:space="preserve"> at 7.00pm on </w:t>
      </w:r>
      <w:r w:rsidR="001F61A2" w:rsidRPr="00546386">
        <w:rPr>
          <w:rFonts w:ascii="Arial" w:hAnsi="Arial" w:cs="Arial"/>
          <w:b/>
          <w:bCs/>
          <w:color w:val="000000"/>
        </w:rPr>
        <w:t>Monday</w:t>
      </w:r>
      <w:r w:rsidR="00665F0B" w:rsidRPr="00546386">
        <w:rPr>
          <w:rFonts w:ascii="Arial" w:hAnsi="Arial" w:cs="Arial"/>
          <w:b/>
          <w:bCs/>
          <w:color w:val="000000"/>
        </w:rPr>
        <w:t xml:space="preserve"> </w:t>
      </w:r>
    </w:p>
    <w:p w14:paraId="45AF0EA9" w14:textId="60B52883" w:rsidR="002611DA" w:rsidRPr="00546386" w:rsidRDefault="0057654A" w:rsidP="001D3DA2">
      <w:pPr>
        <w:tabs>
          <w:tab w:val="left" w:pos="345"/>
          <w:tab w:val="left" w:pos="1134"/>
        </w:tabs>
        <w:spacing w:after="0" w:line="240" w:lineRule="auto"/>
        <w:jc w:val="both"/>
        <w:rPr>
          <w:rFonts w:ascii="Arial" w:hAnsi="Arial" w:cs="Arial"/>
          <w:color w:val="000000"/>
        </w:rPr>
      </w:pPr>
      <w:r w:rsidRPr="00546386">
        <w:rPr>
          <w:rFonts w:ascii="Arial" w:hAnsi="Arial" w:cs="Arial"/>
          <w:b/>
          <w:bCs/>
          <w:color w:val="000000"/>
        </w:rPr>
        <w:t>16</w:t>
      </w:r>
      <w:r w:rsidRPr="00546386">
        <w:rPr>
          <w:rFonts w:ascii="Arial" w:hAnsi="Arial" w:cs="Arial"/>
          <w:b/>
          <w:bCs/>
          <w:color w:val="000000"/>
          <w:vertAlign w:val="superscript"/>
        </w:rPr>
        <w:t>th</w:t>
      </w:r>
      <w:r w:rsidRPr="00546386">
        <w:rPr>
          <w:rFonts w:ascii="Arial" w:hAnsi="Arial" w:cs="Arial"/>
          <w:b/>
          <w:bCs/>
          <w:color w:val="000000"/>
        </w:rPr>
        <w:t xml:space="preserve"> January 2023</w:t>
      </w:r>
      <w:r w:rsidR="009318ED" w:rsidRPr="00546386">
        <w:rPr>
          <w:rFonts w:ascii="Arial" w:hAnsi="Arial" w:cs="Arial"/>
          <w:b/>
          <w:bCs/>
          <w:color w:val="000000"/>
        </w:rPr>
        <w:t xml:space="preserve">, </w:t>
      </w:r>
      <w:r w:rsidR="009318ED" w:rsidRPr="00546386">
        <w:rPr>
          <w:rFonts w:ascii="Arial" w:hAnsi="Arial" w:cs="Arial"/>
          <w:color w:val="000000"/>
        </w:rPr>
        <w:t xml:space="preserve">at </w:t>
      </w:r>
      <w:r w:rsidR="0052792C" w:rsidRPr="00546386">
        <w:rPr>
          <w:rFonts w:ascii="Arial" w:hAnsi="Arial" w:cs="Arial"/>
          <w:color w:val="000000"/>
        </w:rPr>
        <w:t>t</w:t>
      </w:r>
      <w:r w:rsidR="009318ED" w:rsidRPr="00546386">
        <w:rPr>
          <w:rFonts w:ascii="Arial" w:hAnsi="Arial" w:cs="Arial"/>
          <w:color w:val="000000"/>
        </w:rPr>
        <w:t xml:space="preserve">he meeting room, Bulls Head, </w:t>
      </w:r>
      <w:r w:rsidR="00C07E2A" w:rsidRPr="00546386">
        <w:rPr>
          <w:rFonts w:ascii="Arial" w:hAnsi="Arial" w:cs="Arial"/>
          <w:color w:val="000000"/>
        </w:rPr>
        <w:t xml:space="preserve">Main Street, </w:t>
      </w:r>
      <w:r w:rsidR="009318ED" w:rsidRPr="00546386">
        <w:rPr>
          <w:rFonts w:ascii="Arial" w:hAnsi="Arial" w:cs="Arial"/>
          <w:color w:val="000000"/>
        </w:rPr>
        <w:t>Rosliston</w:t>
      </w:r>
    </w:p>
    <w:p w14:paraId="67D24B2D" w14:textId="77777777" w:rsidR="007C4B8E" w:rsidRPr="00546386" w:rsidRDefault="007C4B8E" w:rsidP="00647908">
      <w:pPr>
        <w:spacing w:after="0" w:line="240" w:lineRule="auto"/>
        <w:jc w:val="both"/>
        <w:rPr>
          <w:rFonts w:ascii="Arial" w:hAnsi="Arial" w:cs="Arial"/>
          <w:color w:val="000000"/>
        </w:rPr>
      </w:pPr>
    </w:p>
    <w:p w14:paraId="099AD8C4" w14:textId="3F1C6AB7" w:rsidR="007C4B8E" w:rsidRPr="00546386" w:rsidRDefault="005B49A8" w:rsidP="005B49A8">
      <w:pPr>
        <w:tabs>
          <w:tab w:val="left" w:pos="3045"/>
        </w:tabs>
        <w:spacing w:after="0" w:line="240" w:lineRule="auto"/>
        <w:rPr>
          <w:rFonts w:ascii="Arial" w:hAnsi="Arial" w:cs="Arial"/>
        </w:rPr>
      </w:pPr>
      <w:r w:rsidRPr="00546386">
        <w:rPr>
          <w:rFonts w:ascii="Arial" w:hAnsi="Arial" w:cs="Arial"/>
        </w:rPr>
        <w:tab/>
      </w:r>
    </w:p>
    <w:p w14:paraId="147A7B65" w14:textId="77777777" w:rsidR="007C4B8E" w:rsidRPr="00546386" w:rsidRDefault="00EE1F97" w:rsidP="00EE1F97">
      <w:pPr>
        <w:tabs>
          <w:tab w:val="left" w:pos="2244"/>
        </w:tabs>
        <w:spacing w:after="0" w:line="240" w:lineRule="auto"/>
        <w:rPr>
          <w:rFonts w:ascii="Arial" w:hAnsi="Arial" w:cs="Arial"/>
        </w:rPr>
      </w:pPr>
      <w:r w:rsidRPr="00546386">
        <w:rPr>
          <w:rFonts w:ascii="Arial" w:hAnsi="Arial" w:cs="Arial"/>
        </w:rPr>
        <w:tab/>
      </w:r>
    </w:p>
    <w:p w14:paraId="39DCA144" w14:textId="1F64F023" w:rsidR="007C4B8E" w:rsidRPr="00546386" w:rsidRDefault="007C4B8E" w:rsidP="008F3BDF">
      <w:pPr>
        <w:tabs>
          <w:tab w:val="left" w:pos="2244"/>
          <w:tab w:val="left" w:pos="3179"/>
        </w:tabs>
        <w:spacing w:after="0" w:line="240" w:lineRule="auto"/>
        <w:rPr>
          <w:rFonts w:ascii="Arial" w:hAnsi="Arial" w:cs="Arial"/>
        </w:rPr>
      </w:pPr>
      <w:r w:rsidRPr="00546386">
        <w:rPr>
          <w:rFonts w:ascii="Arial" w:hAnsi="Arial" w:cs="Arial"/>
        </w:rPr>
        <w:tab/>
        <w:t xml:space="preserve">Signed   </w:t>
      </w:r>
      <w:r w:rsidRPr="00546386">
        <w:rPr>
          <w:rFonts w:ascii="Arial" w:hAnsi="Arial" w:cs="Arial"/>
        </w:rPr>
        <w:tab/>
        <w:t>………………………………………</w:t>
      </w:r>
      <w:r w:rsidR="00665F0B" w:rsidRPr="00546386">
        <w:rPr>
          <w:rFonts w:ascii="Arial" w:hAnsi="Arial" w:cs="Arial"/>
        </w:rPr>
        <w:t xml:space="preserve">. </w:t>
      </w:r>
      <w:r w:rsidRPr="00546386">
        <w:rPr>
          <w:rFonts w:ascii="Arial" w:hAnsi="Arial" w:cs="Arial"/>
        </w:rPr>
        <w:t>(</w:t>
      </w:r>
      <w:r w:rsidR="001A03ED" w:rsidRPr="00546386">
        <w:rPr>
          <w:rFonts w:ascii="Arial" w:hAnsi="Arial" w:cs="Arial"/>
        </w:rPr>
        <w:t>Chairperson</w:t>
      </w:r>
      <w:r w:rsidRPr="00546386">
        <w:rPr>
          <w:rFonts w:ascii="Arial" w:hAnsi="Arial" w:cs="Arial"/>
        </w:rPr>
        <w:t>)</w:t>
      </w:r>
    </w:p>
    <w:p w14:paraId="602383CB" w14:textId="77777777" w:rsidR="007C4B8E" w:rsidRPr="00546386" w:rsidRDefault="007C4B8E" w:rsidP="008F3BDF">
      <w:pPr>
        <w:tabs>
          <w:tab w:val="left" w:pos="2244"/>
          <w:tab w:val="left" w:pos="3179"/>
        </w:tabs>
        <w:spacing w:after="0" w:line="240" w:lineRule="auto"/>
        <w:rPr>
          <w:rFonts w:ascii="Arial" w:hAnsi="Arial" w:cs="Arial"/>
        </w:rPr>
      </w:pPr>
    </w:p>
    <w:p w14:paraId="4D83F7A2" w14:textId="77777777" w:rsidR="00C72ACF" w:rsidRPr="00546386" w:rsidRDefault="006903F2" w:rsidP="00E5530F">
      <w:pPr>
        <w:tabs>
          <w:tab w:val="left" w:pos="2244"/>
          <w:tab w:val="left" w:pos="3179"/>
        </w:tabs>
        <w:spacing w:after="0" w:line="240" w:lineRule="auto"/>
        <w:rPr>
          <w:rFonts w:ascii="Arial" w:hAnsi="Arial" w:cs="Arial"/>
        </w:rPr>
      </w:pPr>
      <w:r w:rsidRPr="00546386">
        <w:rPr>
          <w:rFonts w:ascii="Arial" w:hAnsi="Arial" w:cs="Arial"/>
        </w:rPr>
        <w:tab/>
        <w:t>Date</w:t>
      </w:r>
      <w:r w:rsidRPr="00546386">
        <w:rPr>
          <w:rFonts w:ascii="Arial" w:hAnsi="Arial" w:cs="Arial"/>
        </w:rPr>
        <w:tab/>
        <w:t>………………………………………</w:t>
      </w:r>
    </w:p>
    <w:p w14:paraId="5ABFE97A" w14:textId="6142061E" w:rsidR="00C72ACF" w:rsidRPr="00546386" w:rsidRDefault="00097E2B" w:rsidP="00146202">
      <w:pPr>
        <w:tabs>
          <w:tab w:val="left" w:pos="2244"/>
          <w:tab w:val="left" w:pos="3179"/>
        </w:tabs>
        <w:rPr>
          <w:rFonts w:ascii="Arial" w:hAnsi="Arial" w:cs="Arial"/>
        </w:rPr>
      </w:pPr>
      <w:r w:rsidRPr="00546386">
        <w:rPr>
          <w:rFonts w:ascii="Arial" w:hAnsi="Arial" w:cs="Arial"/>
        </w:rPr>
        <w:tab/>
      </w:r>
      <w:r w:rsidR="00146202" w:rsidRPr="00546386">
        <w:rPr>
          <w:rFonts w:ascii="Arial" w:hAnsi="Arial" w:cs="Arial"/>
        </w:rPr>
        <w:tab/>
      </w:r>
    </w:p>
    <w:p w14:paraId="0F6CCF2E" w14:textId="26726FE0" w:rsidR="00432270" w:rsidRPr="00546386" w:rsidRDefault="00432270" w:rsidP="00C72ACF">
      <w:pPr>
        <w:tabs>
          <w:tab w:val="left" w:pos="2850"/>
        </w:tabs>
        <w:rPr>
          <w:rFonts w:ascii="Arial" w:hAnsi="Arial" w:cs="Arial"/>
        </w:rPr>
      </w:pPr>
    </w:p>
    <w:p w14:paraId="0F3AB3BA" w14:textId="5A0DA7C2" w:rsidR="00604DDC" w:rsidRPr="00546386" w:rsidRDefault="00604DDC" w:rsidP="00604DDC">
      <w:pPr>
        <w:tabs>
          <w:tab w:val="left" w:pos="2850"/>
        </w:tabs>
        <w:rPr>
          <w:rFonts w:ascii="Arial" w:hAnsi="Arial" w:cs="Arial"/>
        </w:rPr>
      </w:pPr>
      <w:r w:rsidRPr="00546386">
        <w:rPr>
          <w:rFonts w:ascii="Arial" w:hAnsi="Arial" w:cs="Arial"/>
        </w:rPr>
        <w:tab/>
      </w:r>
    </w:p>
    <w:p w14:paraId="196BFAAD" w14:textId="10685C72" w:rsidR="00852775" w:rsidRPr="00546386" w:rsidRDefault="00852775" w:rsidP="00852775">
      <w:pPr>
        <w:tabs>
          <w:tab w:val="left" w:pos="5010"/>
        </w:tabs>
        <w:rPr>
          <w:rFonts w:ascii="Arial" w:hAnsi="Arial" w:cs="Arial"/>
        </w:rPr>
      </w:pPr>
      <w:r w:rsidRPr="00546386">
        <w:rPr>
          <w:rFonts w:ascii="Arial" w:hAnsi="Arial" w:cs="Arial"/>
        </w:rPr>
        <w:tab/>
      </w:r>
    </w:p>
    <w:p w14:paraId="0EAF3CFC" w14:textId="73C35288" w:rsidR="00355485" w:rsidRPr="00546386" w:rsidRDefault="00355485" w:rsidP="00355485">
      <w:pPr>
        <w:rPr>
          <w:rFonts w:ascii="Arial" w:hAnsi="Arial" w:cs="Arial"/>
        </w:rPr>
      </w:pPr>
    </w:p>
    <w:p w14:paraId="27421415" w14:textId="2D093A07" w:rsidR="00355485" w:rsidRPr="00546386" w:rsidRDefault="00355485" w:rsidP="00355485">
      <w:pPr>
        <w:rPr>
          <w:rFonts w:ascii="Arial" w:hAnsi="Arial" w:cs="Arial"/>
        </w:rPr>
      </w:pPr>
    </w:p>
    <w:p w14:paraId="5603F48F" w14:textId="70C9FFDE" w:rsidR="00355485" w:rsidRPr="00546386" w:rsidRDefault="00355485" w:rsidP="00355485">
      <w:pPr>
        <w:rPr>
          <w:rFonts w:ascii="Arial" w:hAnsi="Arial" w:cs="Arial"/>
        </w:rPr>
      </w:pPr>
    </w:p>
    <w:p w14:paraId="1069D366" w14:textId="46DFAB53" w:rsidR="00355485" w:rsidRPr="00546386" w:rsidRDefault="00355485" w:rsidP="00355485">
      <w:pPr>
        <w:rPr>
          <w:rFonts w:ascii="Arial" w:hAnsi="Arial" w:cs="Arial"/>
        </w:rPr>
      </w:pPr>
    </w:p>
    <w:p w14:paraId="0DBC5CA2" w14:textId="0E3A5F4A" w:rsidR="00355485" w:rsidRPr="00546386" w:rsidRDefault="00355485" w:rsidP="00355485">
      <w:pPr>
        <w:rPr>
          <w:rFonts w:ascii="Arial" w:hAnsi="Arial" w:cs="Arial"/>
        </w:rPr>
      </w:pPr>
    </w:p>
    <w:p w14:paraId="70664257" w14:textId="77777777" w:rsidR="00355485" w:rsidRPr="00546386" w:rsidRDefault="00355485" w:rsidP="00355485">
      <w:pPr>
        <w:jc w:val="center"/>
        <w:rPr>
          <w:rFonts w:ascii="Arial" w:hAnsi="Arial" w:cs="Arial"/>
        </w:rPr>
      </w:pPr>
    </w:p>
    <w:p w14:paraId="56AFAB07" w14:textId="77777777" w:rsidR="0088394B" w:rsidRPr="00546386" w:rsidRDefault="0088394B" w:rsidP="0088394B">
      <w:pPr>
        <w:rPr>
          <w:rFonts w:ascii="Arial" w:hAnsi="Arial" w:cs="Arial"/>
        </w:rPr>
      </w:pPr>
    </w:p>
    <w:p w14:paraId="58669085" w14:textId="77777777" w:rsidR="0088394B" w:rsidRPr="00546386" w:rsidRDefault="0088394B" w:rsidP="0088394B">
      <w:pPr>
        <w:rPr>
          <w:rFonts w:ascii="Arial" w:hAnsi="Arial" w:cs="Arial"/>
        </w:rPr>
      </w:pPr>
    </w:p>
    <w:p w14:paraId="643AAB6F" w14:textId="77777777" w:rsidR="0088394B" w:rsidRPr="00546386" w:rsidRDefault="0088394B" w:rsidP="0088394B">
      <w:pPr>
        <w:rPr>
          <w:rFonts w:ascii="Arial" w:hAnsi="Arial" w:cs="Arial"/>
        </w:rPr>
      </w:pPr>
    </w:p>
    <w:p w14:paraId="7062FF2E" w14:textId="77777777" w:rsidR="0088394B" w:rsidRPr="00546386" w:rsidRDefault="0088394B" w:rsidP="0088394B">
      <w:pPr>
        <w:rPr>
          <w:rFonts w:ascii="Arial" w:hAnsi="Arial" w:cs="Arial"/>
        </w:rPr>
      </w:pPr>
    </w:p>
    <w:p w14:paraId="793679A6" w14:textId="77777777" w:rsidR="0088394B" w:rsidRPr="00546386" w:rsidRDefault="0088394B" w:rsidP="0088394B">
      <w:pPr>
        <w:rPr>
          <w:rFonts w:ascii="Arial" w:hAnsi="Arial" w:cs="Arial"/>
        </w:rPr>
      </w:pPr>
    </w:p>
    <w:p w14:paraId="418A4A8F" w14:textId="77777777" w:rsidR="0088394B" w:rsidRPr="00546386" w:rsidRDefault="0088394B" w:rsidP="0088394B">
      <w:pPr>
        <w:rPr>
          <w:rFonts w:ascii="Arial" w:hAnsi="Arial" w:cs="Arial"/>
        </w:rPr>
      </w:pPr>
    </w:p>
    <w:p w14:paraId="4E374065" w14:textId="77777777" w:rsidR="0088394B" w:rsidRPr="00546386" w:rsidRDefault="0088394B" w:rsidP="0088394B">
      <w:pPr>
        <w:jc w:val="center"/>
        <w:rPr>
          <w:rFonts w:ascii="Arial" w:hAnsi="Arial" w:cs="Arial"/>
        </w:rPr>
      </w:pPr>
    </w:p>
    <w:sectPr w:rsidR="0088394B" w:rsidRPr="00546386" w:rsidSect="00FB062F">
      <w:footerReference w:type="default" r:id="rId9"/>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1DF1" w14:textId="77777777" w:rsidR="005856F3" w:rsidRDefault="005856F3" w:rsidP="00822BA3">
      <w:pPr>
        <w:spacing w:after="0" w:line="240" w:lineRule="auto"/>
      </w:pPr>
      <w:r>
        <w:separator/>
      </w:r>
    </w:p>
  </w:endnote>
  <w:endnote w:type="continuationSeparator" w:id="0">
    <w:p w14:paraId="451F373D" w14:textId="77777777" w:rsidR="005856F3" w:rsidRDefault="005856F3"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6290" w14:textId="79AE5C46" w:rsidR="00997508" w:rsidRDefault="00451987" w:rsidP="00997508">
    <w:pPr>
      <w:pStyle w:val="Footer"/>
      <w:rPr>
        <w:caps/>
        <w:noProof/>
        <w:color w:val="5B9BD5" w:themeColor="accent1"/>
      </w:rPr>
    </w:pPr>
    <w:r>
      <w:rPr>
        <w:caps/>
        <w:color w:val="5B9BD5" w:themeColor="accent1"/>
      </w:rPr>
      <w:t xml:space="preserve">Minutes of </w:t>
    </w:r>
    <w:r w:rsidR="00A7281C">
      <w:rPr>
        <w:caps/>
        <w:color w:val="5B9BD5" w:themeColor="accent1"/>
      </w:rPr>
      <w:t xml:space="preserve">COUNCIL MEETING ON </w:t>
    </w:r>
    <w:r w:rsidR="006650FD">
      <w:rPr>
        <w:caps/>
        <w:color w:val="5B9BD5" w:themeColor="accent1"/>
      </w:rPr>
      <w:t xml:space="preserve">MONDAY </w:t>
    </w:r>
    <w:r w:rsidR="0088394B">
      <w:rPr>
        <w:caps/>
        <w:color w:val="5B9BD5" w:themeColor="accent1"/>
      </w:rPr>
      <w:t>19</w:t>
    </w:r>
    <w:r w:rsidR="0088394B" w:rsidRPr="0088394B">
      <w:rPr>
        <w:caps/>
        <w:color w:val="5B9BD5" w:themeColor="accent1"/>
        <w:vertAlign w:val="superscript"/>
      </w:rPr>
      <w:t>TH</w:t>
    </w:r>
    <w:r w:rsidR="0088394B">
      <w:rPr>
        <w:caps/>
        <w:color w:val="5B9BD5" w:themeColor="accent1"/>
      </w:rPr>
      <w:t xml:space="preserve"> DECEMBER</w:t>
    </w:r>
    <w:r w:rsidR="009261E7">
      <w:rPr>
        <w:caps/>
        <w:color w:val="5B9BD5" w:themeColor="accent1"/>
      </w:rPr>
      <w:t xml:space="preserve"> </w:t>
    </w:r>
    <w:r w:rsidR="00D25D5B">
      <w:rPr>
        <w:caps/>
        <w:color w:val="5B9BD5" w:themeColor="accent1"/>
      </w:rPr>
      <w:t>2022</w:t>
    </w:r>
    <w:r w:rsidR="00822BA3">
      <w:rPr>
        <w:caps/>
        <w:color w:val="5B9BD5" w:themeColor="accent1"/>
      </w:rPr>
      <w:tab/>
    </w:r>
  </w:p>
  <w:p w14:paraId="631B194F" w14:textId="77777777" w:rsidR="00997508" w:rsidRDefault="0099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1C4B" w14:textId="77777777" w:rsidR="005856F3" w:rsidRDefault="005856F3" w:rsidP="00822BA3">
      <w:pPr>
        <w:spacing w:after="0" w:line="240" w:lineRule="auto"/>
      </w:pPr>
      <w:r>
        <w:separator/>
      </w:r>
    </w:p>
  </w:footnote>
  <w:footnote w:type="continuationSeparator" w:id="0">
    <w:p w14:paraId="073409FE" w14:textId="77777777" w:rsidR="005856F3" w:rsidRDefault="005856F3" w:rsidP="0082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2"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4"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17"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12"/>
  </w:num>
  <w:num w:numId="2" w16cid:durableId="1584332872">
    <w:abstractNumId w:val="7"/>
  </w:num>
  <w:num w:numId="3" w16cid:durableId="518934066">
    <w:abstractNumId w:val="18"/>
  </w:num>
  <w:num w:numId="4" w16cid:durableId="658921428">
    <w:abstractNumId w:val="20"/>
  </w:num>
  <w:num w:numId="5" w16cid:durableId="93673776">
    <w:abstractNumId w:val="10"/>
  </w:num>
  <w:num w:numId="6" w16cid:durableId="344475443">
    <w:abstractNumId w:val="2"/>
  </w:num>
  <w:num w:numId="7" w16cid:durableId="421880568">
    <w:abstractNumId w:val="15"/>
  </w:num>
  <w:num w:numId="8" w16cid:durableId="1738937425">
    <w:abstractNumId w:val="4"/>
  </w:num>
  <w:num w:numId="9" w16cid:durableId="76875112">
    <w:abstractNumId w:val="14"/>
  </w:num>
  <w:num w:numId="10" w16cid:durableId="870611161">
    <w:abstractNumId w:val="16"/>
  </w:num>
  <w:num w:numId="11" w16cid:durableId="2114744160">
    <w:abstractNumId w:val="9"/>
  </w:num>
  <w:num w:numId="12" w16cid:durableId="1813210224">
    <w:abstractNumId w:val="6"/>
  </w:num>
  <w:num w:numId="13" w16cid:durableId="1865360524">
    <w:abstractNumId w:val="3"/>
  </w:num>
  <w:num w:numId="14" w16cid:durableId="5404938">
    <w:abstractNumId w:val="8"/>
  </w:num>
  <w:num w:numId="15" w16cid:durableId="1593665536">
    <w:abstractNumId w:val="17"/>
  </w:num>
  <w:num w:numId="16" w16cid:durableId="1720595851">
    <w:abstractNumId w:val="11"/>
  </w:num>
  <w:num w:numId="17" w16cid:durableId="1539971395">
    <w:abstractNumId w:val="1"/>
  </w:num>
  <w:num w:numId="18" w16cid:durableId="1853297686">
    <w:abstractNumId w:val="13"/>
  </w:num>
  <w:num w:numId="19" w16cid:durableId="1576161916">
    <w:abstractNumId w:val="0"/>
  </w:num>
  <w:num w:numId="20" w16cid:durableId="1732078636">
    <w:abstractNumId w:val="5"/>
  </w:num>
  <w:num w:numId="21" w16cid:durableId="13046942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E60"/>
    <w:rsid w:val="00003672"/>
    <w:rsid w:val="00003D80"/>
    <w:rsid w:val="00003EF9"/>
    <w:rsid w:val="000055EF"/>
    <w:rsid w:val="00006292"/>
    <w:rsid w:val="00010007"/>
    <w:rsid w:val="00011A3E"/>
    <w:rsid w:val="0001252D"/>
    <w:rsid w:val="00012B44"/>
    <w:rsid w:val="00012DE8"/>
    <w:rsid w:val="000144FF"/>
    <w:rsid w:val="00014B50"/>
    <w:rsid w:val="000153B6"/>
    <w:rsid w:val="0001549D"/>
    <w:rsid w:val="00015B63"/>
    <w:rsid w:val="00015C4F"/>
    <w:rsid w:val="00017D12"/>
    <w:rsid w:val="0002078D"/>
    <w:rsid w:val="00020BC3"/>
    <w:rsid w:val="00021F2E"/>
    <w:rsid w:val="000227D7"/>
    <w:rsid w:val="00022CC9"/>
    <w:rsid w:val="00022EBB"/>
    <w:rsid w:val="000255F1"/>
    <w:rsid w:val="00025701"/>
    <w:rsid w:val="000306FC"/>
    <w:rsid w:val="00030A79"/>
    <w:rsid w:val="00034836"/>
    <w:rsid w:val="00035D1A"/>
    <w:rsid w:val="00036FB7"/>
    <w:rsid w:val="00037596"/>
    <w:rsid w:val="00040619"/>
    <w:rsid w:val="0004197D"/>
    <w:rsid w:val="00041F72"/>
    <w:rsid w:val="00044322"/>
    <w:rsid w:val="00044388"/>
    <w:rsid w:val="000443EB"/>
    <w:rsid w:val="00044760"/>
    <w:rsid w:val="00045419"/>
    <w:rsid w:val="00047B7C"/>
    <w:rsid w:val="00047D3B"/>
    <w:rsid w:val="00051EBB"/>
    <w:rsid w:val="000529C6"/>
    <w:rsid w:val="000533A0"/>
    <w:rsid w:val="00054C93"/>
    <w:rsid w:val="00054D2E"/>
    <w:rsid w:val="000550C6"/>
    <w:rsid w:val="00055AC8"/>
    <w:rsid w:val="00055BCB"/>
    <w:rsid w:val="000569FA"/>
    <w:rsid w:val="00056CCC"/>
    <w:rsid w:val="000570BA"/>
    <w:rsid w:val="000603DD"/>
    <w:rsid w:val="00060B91"/>
    <w:rsid w:val="00060E8C"/>
    <w:rsid w:val="00062EBA"/>
    <w:rsid w:val="00064F72"/>
    <w:rsid w:val="0006665B"/>
    <w:rsid w:val="00067E8C"/>
    <w:rsid w:val="000703D8"/>
    <w:rsid w:val="00070796"/>
    <w:rsid w:val="000708BE"/>
    <w:rsid w:val="00071945"/>
    <w:rsid w:val="000724F3"/>
    <w:rsid w:val="00072EAA"/>
    <w:rsid w:val="000736EF"/>
    <w:rsid w:val="00074622"/>
    <w:rsid w:val="000747F8"/>
    <w:rsid w:val="00075A2E"/>
    <w:rsid w:val="00075F48"/>
    <w:rsid w:val="00076221"/>
    <w:rsid w:val="000763EA"/>
    <w:rsid w:val="000810A0"/>
    <w:rsid w:val="00081300"/>
    <w:rsid w:val="00081E09"/>
    <w:rsid w:val="00081E89"/>
    <w:rsid w:val="00084B44"/>
    <w:rsid w:val="00085FCA"/>
    <w:rsid w:val="0008654A"/>
    <w:rsid w:val="000867BF"/>
    <w:rsid w:val="00086CAD"/>
    <w:rsid w:val="00091773"/>
    <w:rsid w:val="00091DD8"/>
    <w:rsid w:val="00092290"/>
    <w:rsid w:val="000942B5"/>
    <w:rsid w:val="00094451"/>
    <w:rsid w:val="00094EC3"/>
    <w:rsid w:val="00097274"/>
    <w:rsid w:val="00097D83"/>
    <w:rsid w:val="00097E2B"/>
    <w:rsid w:val="00097ED8"/>
    <w:rsid w:val="000A02DD"/>
    <w:rsid w:val="000A11AB"/>
    <w:rsid w:val="000A1223"/>
    <w:rsid w:val="000A2B8F"/>
    <w:rsid w:val="000A2D01"/>
    <w:rsid w:val="000A2E46"/>
    <w:rsid w:val="000A31D9"/>
    <w:rsid w:val="000A391F"/>
    <w:rsid w:val="000A3BA8"/>
    <w:rsid w:val="000A50B3"/>
    <w:rsid w:val="000A567A"/>
    <w:rsid w:val="000A5AB6"/>
    <w:rsid w:val="000B0563"/>
    <w:rsid w:val="000B172F"/>
    <w:rsid w:val="000B261B"/>
    <w:rsid w:val="000B4790"/>
    <w:rsid w:val="000B4927"/>
    <w:rsid w:val="000B5741"/>
    <w:rsid w:val="000B68FD"/>
    <w:rsid w:val="000C1690"/>
    <w:rsid w:val="000C1A32"/>
    <w:rsid w:val="000C217C"/>
    <w:rsid w:val="000C23AD"/>
    <w:rsid w:val="000C2FA0"/>
    <w:rsid w:val="000C5C6F"/>
    <w:rsid w:val="000D0337"/>
    <w:rsid w:val="000D38DF"/>
    <w:rsid w:val="000D3E21"/>
    <w:rsid w:val="000D45C0"/>
    <w:rsid w:val="000D46B0"/>
    <w:rsid w:val="000D5B34"/>
    <w:rsid w:val="000D5F9E"/>
    <w:rsid w:val="000D67F5"/>
    <w:rsid w:val="000E0379"/>
    <w:rsid w:val="000E085E"/>
    <w:rsid w:val="000E2E87"/>
    <w:rsid w:val="000E36B3"/>
    <w:rsid w:val="000E47F1"/>
    <w:rsid w:val="000E51C2"/>
    <w:rsid w:val="000E5876"/>
    <w:rsid w:val="000E6FF8"/>
    <w:rsid w:val="000E75E0"/>
    <w:rsid w:val="000E766D"/>
    <w:rsid w:val="000F0F07"/>
    <w:rsid w:val="000F106B"/>
    <w:rsid w:val="000F1826"/>
    <w:rsid w:val="000F1CED"/>
    <w:rsid w:val="000F1F2E"/>
    <w:rsid w:val="000F2B89"/>
    <w:rsid w:val="000F30BF"/>
    <w:rsid w:val="000F56E6"/>
    <w:rsid w:val="000F5902"/>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7DD9"/>
    <w:rsid w:val="00117DF8"/>
    <w:rsid w:val="00121189"/>
    <w:rsid w:val="00121A46"/>
    <w:rsid w:val="00123DFE"/>
    <w:rsid w:val="00124ECC"/>
    <w:rsid w:val="001301AD"/>
    <w:rsid w:val="001303EC"/>
    <w:rsid w:val="00130413"/>
    <w:rsid w:val="00130682"/>
    <w:rsid w:val="00131100"/>
    <w:rsid w:val="00132503"/>
    <w:rsid w:val="0013398C"/>
    <w:rsid w:val="0013398E"/>
    <w:rsid w:val="001348D8"/>
    <w:rsid w:val="0013552B"/>
    <w:rsid w:val="00135EE1"/>
    <w:rsid w:val="001360F6"/>
    <w:rsid w:val="00136418"/>
    <w:rsid w:val="001364CA"/>
    <w:rsid w:val="00136632"/>
    <w:rsid w:val="00136CCD"/>
    <w:rsid w:val="00136EB1"/>
    <w:rsid w:val="00136F44"/>
    <w:rsid w:val="0013715D"/>
    <w:rsid w:val="0013763C"/>
    <w:rsid w:val="0014054F"/>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46E"/>
    <w:rsid w:val="0015762B"/>
    <w:rsid w:val="0016053F"/>
    <w:rsid w:val="00160FB6"/>
    <w:rsid w:val="00161217"/>
    <w:rsid w:val="0016171B"/>
    <w:rsid w:val="00161851"/>
    <w:rsid w:val="00162AB1"/>
    <w:rsid w:val="00163287"/>
    <w:rsid w:val="00163537"/>
    <w:rsid w:val="00163FA6"/>
    <w:rsid w:val="00164923"/>
    <w:rsid w:val="001656A5"/>
    <w:rsid w:val="00165744"/>
    <w:rsid w:val="00167921"/>
    <w:rsid w:val="00170E57"/>
    <w:rsid w:val="00171496"/>
    <w:rsid w:val="00173DD6"/>
    <w:rsid w:val="00175A13"/>
    <w:rsid w:val="001762E8"/>
    <w:rsid w:val="0017643F"/>
    <w:rsid w:val="00176EE9"/>
    <w:rsid w:val="001770CE"/>
    <w:rsid w:val="001774F4"/>
    <w:rsid w:val="00181055"/>
    <w:rsid w:val="00181B61"/>
    <w:rsid w:val="001835DF"/>
    <w:rsid w:val="00185DAD"/>
    <w:rsid w:val="00185F55"/>
    <w:rsid w:val="00186592"/>
    <w:rsid w:val="001867F7"/>
    <w:rsid w:val="001872B2"/>
    <w:rsid w:val="00190EEF"/>
    <w:rsid w:val="00191A94"/>
    <w:rsid w:val="00191F36"/>
    <w:rsid w:val="0019260C"/>
    <w:rsid w:val="00193BA7"/>
    <w:rsid w:val="0019446B"/>
    <w:rsid w:val="00194B2D"/>
    <w:rsid w:val="001963C4"/>
    <w:rsid w:val="00196842"/>
    <w:rsid w:val="001972D2"/>
    <w:rsid w:val="0019793A"/>
    <w:rsid w:val="001A0210"/>
    <w:rsid w:val="001A03ED"/>
    <w:rsid w:val="001A139D"/>
    <w:rsid w:val="001A271B"/>
    <w:rsid w:val="001A289F"/>
    <w:rsid w:val="001A2CE3"/>
    <w:rsid w:val="001A3A3E"/>
    <w:rsid w:val="001A4DC8"/>
    <w:rsid w:val="001A6C95"/>
    <w:rsid w:val="001A6ECA"/>
    <w:rsid w:val="001A7C90"/>
    <w:rsid w:val="001B0D7D"/>
    <w:rsid w:val="001B1971"/>
    <w:rsid w:val="001B2096"/>
    <w:rsid w:val="001B238C"/>
    <w:rsid w:val="001B294B"/>
    <w:rsid w:val="001B2ECC"/>
    <w:rsid w:val="001B3418"/>
    <w:rsid w:val="001B3982"/>
    <w:rsid w:val="001B39DE"/>
    <w:rsid w:val="001B5588"/>
    <w:rsid w:val="001B67E5"/>
    <w:rsid w:val="001B764D"/>
    <w:rsid w:val="001C03DA"/>
    <w:rsid w:val="001C0731"/>
    <w:rsid w:val="001C186A"/>
    <w:rsid w:val="001C21C5"/>
    <w:rsid w:val="001C2630"/>
    <w:rsid w:val="001C3660"/>
    <w:rsid w:val="001C45AA"/>
    <w:rsid w:val="001C4A39"/>
    <w:rsid w:val="001C59C9"/>
    <w:rsid w:val="001C5B94"/>
    <w:rsid w:val="001C6B95"/>
    <w:rsid w:val="001C7891"/>
    <w:rsid w:val="001C7D37"/>
    <w:rsid w:val="001D0057"/>
    <w:rsid w:val="001D0D9F"/>
    <w:rsid w:val="001D2061"/>
    <w:rsid w:val="001D230A"/>
    <w:rsid w:val="001D2762"/>
    <w:rsid w:val="001D2982"/>
    <w:rsid w:val="001D2EDB"/>
    <w:rsid w:val="001D3760"/>
    <w:rsid w:val="001D381F"/>
    <w:rsid w:val="001D3DA2"/>
    <w:rsid w:val="001D3F10"/>
    <w:rsid w:val="001D4792"/>
    <w:rsid w:val="001D4871"/>
    <w:rsid w:val="001D4EDD"/>
    <w:rsid w:val="001D55F2"/>
    <w:rsid w:val="001D66AF"/>
    <w:rsid w:val="001D7112"/>
    <w:rsid w:val="001D73F4"/>
    <w:rsid w:val="001D7622"/>
    <w:rsid w:val="001D7FE0"/>
    <w:rsid w:val="001E0595"/>
    <w:rsid w:val="001E05AB"/>
    <w:rsid w:val="001E17DC"/>
    <w:rsid w:val="001E1FA1"/>
    <w:rsid w:val="001E2614"/>
    <w:rsid w:val="001E51BF"/>
    <w:rsid w:val="001E6940"/>
    <w:rsid w:val="001E7020"/>
    <w:rsid w:val="001E78F2"/>
    <w:rsid w:val="001F16E2"/>
    <w:rsid w:val="001F2B96"/>
    <w:rsid w:val="001F3142"/>
    <w:rsid w:val="001F334D"/>
    <w:rsid w:val="001F37C1"/>
    <w:rsid w:val="001F49E1"/>
    <w:rsid w:val="001F4D47"/>
    <w:rsid w:val="001F61A2"/>
    <w:rsid w:val="001F7C09"/>
    <w:rsid w:val="001F7F99"/>
    <w:rsid w:val="0020041F"/>
    <w:rsid w:val="00201D21"/>
    <w:rsid w:val="0020269D"/>
    <w:rsid w:val="00203116"/>
    <w:rsid w:val="00203128"/>
    <w:rsid w:val="0020562B"/>
    <w:rsid w:val="00205D2F"/>
    <w:rsid w:val="00206EB2"/>
    <w:rsid w:val="00207137"/>
    <w:rsid w:val="00210C02"/>
    <w:rsid w:val="002113B2"/>
    <w:rsid w:val="00212917"/>
    <w:rsid w:val="00212D8C"/>
    <w:rsid w:val="00213AFD"/>
    <w:rsid w:val="002145E0"/>
    <w:rsid w:val="00214F24"/>
    <w:rsid w:val="00220603"/>
    <w:rsid w:val="00221264"/>
    <w:rsid w:val="00221361"/>
    <w:rsid w:val="00221750"/>
    <w:rsid w:val="00221901"/>
    <w:rsid w:val="00221DC5"/>
    <w:rsid w:val="00222DBA"/>
    <w:rsid w:val="00223DF8"/>
    <w:rsid w:val="00224B58"/>
    <w:rsid w:val="00224E62"/>
    <w:rsid w:val="00224FC5"/>
    <w:rsid w:val="00225784"/>
    <w:rsid w:val="00225E17"/>
    <w:rsid w:val="00226009"/>
    <w:rsid w:val="002261A9"/>
    <w:rsid w:val="00226445"/>
    <w:rsid w:val="00226B79"/>
    <w:rsid w:val="00226E42"/>
    <w:rsid w:val="00226EA0"/>
    <w:rsid w:val="00227177"/>
    <w:rsid w:val="002277ED"/>
    <w:rsid w:val="00227D97"/>
    <w:rsid w:val="00230210"/>
    <w:rsid w:val="002302D0"/>
    <w:rsid w:val="0023148D"/>
    <w:rsid w:val="00232599"/>
    <w:rsid w:val="00232B1E"/>
    <w:rsid w:val="00232FCD"/>
    <w:rsid w:val="002333E7"/>
    <w:rsid w:val="0023431A"/>
    <w:rsid w:val="00234532"/>
    <w:rsid w:val="0023522E"/>
    <w:rsid w:val="0023598F"/>
    <w:rsid w:val="002359D7"/>
    <w:rsid w:val="002405CA"/>
    <w:rsid w:val="002414E0"/>
    <w:rsid w:val="0024248F"/>
    <w:rsid w:val="00243346"/>
    <w:rsid w:val="00243890"/>
    <w:rsid w:val="00244104"/>
    <w:rsid w:val="00244DFE"/>
    <w:rsid w:val="00245393"/>
    <w:rsid w:val="00246B77"/>
    <w:rsid w:val="0024761D"/>
    <w:rsid w:val="002502B1"/>
    <w:rsid w:val="00250771"/>
    <w:rsid w:val="002522BB"/>
    <w:rsid w:val="002524B7"/>
    <w:rsid w:val="00254954"/>
    <w:rsid w:val="00256374"/>
    <w:rsid w:val="002611DA"/>
    <w:rsid w:val="00262D79"/>
    <w:rsid w:val="00264F3F"/>
    <w:rsid w:val="00265002"/>
    <w:rsid w:val="00266381"/>
    <w:rsid w:val="00267079"/>
    <w:rsid w:val="002673E7"/>
    <w:rsid w:val="00267B92"/>
    <w:rsid w:val="002701B7"/>
    <w:rsid w:val="002705F9"/>
    <w:rsid w:val="002705FC"/>
    <w:rsid w:val="00270989"/>
    <w:rsid w:val="00270CA2"/>
    <w:rsid w:val="002723B6"/>
    <w:rsid w:val="00273C8C"/>
    <w:rsid w:val="002745E7"/>
    <w:rsid w:val="00274946"/>
    <w:rsid w:val="002759E9"/>
    <w:rsid w:val="00276D9D"/>
    <w:rsid w:val="00277525"/>
    <w:rsid w:val="00277727"/>
    <w:rsid w:val="00281CB7"/>
    <w:rsid w:val="002827D3"/>
    <w:rsid w:val="002835FC"/>
    <w:rsid w:val="0028391E"/>
    <w:rsid w:val="00283E86"/>
    <w:rsid w:val="00284296"/>
    <w:rsid w:val="00285F0D"/>
    <w:rsid w:val="00286286"/>
    <w:rsid w:val="002872D7"/>
    <w:rsid w:val="00287CFC"/>
    <w:rsid w:val="00287D1D"/>
    <w:rsid w:val="0029044D"/>
    <w:rsid w:val="002908C7"/>
    <w:rsid w:val="002910C6"/>
    <w:rsid w:val="00291459"/>
    <w:rsid w:val="0029185F"/>
    <w:rsid w:val="00291EDF"/>
    <w:rsid w:val="00291F70"/>
    <w:rsid w:val="00292FBE"/>
    <w:rsid w:val="002937DF"/>
    <w:rsid w:val="002967BD"/>
    <w:rsid w:val="00296BD2"/>
    <w:rsid w:val="002A065A"/>
    <w:rsid w:val="002A0920"/>
    <w:rsid w:val="002A1420"/>
    <w:rsid w:val="002A1B6F"/>
    <w:rsid w:val="002A2BF9"/>
    <w:rsid w:val="002A2DE6"/>
    <w:rsid w:val="002A3520"/>
    <w:rsid w:val="002A4A8A"/>
    <w:rsid w:val="002A50E6"/>
    <w:rsid w:val="002A66AC"/>
    <w:rsid w:val="002A6858"/>
    <w:rsid w:val="002A7AF5"/>
    <w:rsid w:val="002B06D9"/>
    <w:rsid w:val="002B1343"/>
    <w:rsid w:val="002B1C57"/>
    <w:rsid w:val="002B305E"/>
    <w:rsid w:val="002B31B1"/>
    <w:rsid w:val="002B432D"/>
    <w:rsid w:val="002B53C5"/>
    <w:rsid w:val="002B5A96"/>
    <w:rsid w:val="002B5EA9"/>
    <w:rsid w:val="002B611E"/>
    <w:rsid w:val="002B6D49"/>
    <w:rsid w:val="002B6F7F"/>
    <w:rsid w:val="002B72D9"/>
    <w:rsid w:val="002C32D8"/>
    <w:rsid w:val="002C411D"/>
    <w:rsid w:val="002C413F"/>
    <w:rsid w:val="002C5EF2"/>
    <w:rsid w:val="002C5EFA"/>
    <w:rsid w:val="002C79BB"/>
    <w:rsid w:val="002D0B58"/>
    <w:rsid w:val="002D3FF2"/>
    <w:rsid w:val="002D4B57"/>
    <w:rsid w:val="002D5538"/>
    <w:rsid w:val="002D5543"/>
    <w:rsid w:val="002D595C"/>
    <w:rsid w:val="002D720E"/>
    <w:rsid w:val="002E1237"/>
    <w:rsid w:val="002E1340"/>
    <w:rsid w:val="002E1B10"/>
    <w:rsid w:val="002E20E6"/>
    <w:rsid w:val="002E2433"/>
    <w:rsid w:val="002E2B71"/>
    <w:rsid w:val="002E3D13"/>
    <w:rsid w:val="002E40A0"/>
    <w:rsid w:val="002E42FE"/>
    <w:rsid w:val="002E6E3F"/>
    <w:rsid w:val="002E6E70"/>
    <w:rsid w:val="002F0525"/>
    <w:rsid w:val="002F146F"/>
    <w:rsid w:val="002F1A6C"/>
    <w:rsid w:val="002F1A83"/>
    <w:rsid w:val="002F2C99"/>
    <w:rsid w:val="002F2CF2"/>
    <w:rsid w:val="002F360B"/>
    <w:rsid w:val="002F368D"/>
    <w:rsid w:val="002F3DC3"/>
    <w:rsid w:val="002F49C0"/>
    <w:rsid w:val="002F4CF8"/>
    <w:rsid w:val="002F4F35"/>
    <w:rsid w:val="002F5836"/>
    <w:rsid w:val="002F5BF2"/>
    <w:rsid w:val="002F6E0C"/>
    <w:rsid w:val="002F70B2"/>
    <w:rsid w:val="002F7354"/>
    <w:rsid w:val="002F788B"/>
    <w:rsid w:val="0030278B"/>
    <w:rsid w:val="003035C2"/>
    <w:rsid w:val="003051DE"/>
    <w:rsid w:val="003055D9"/>
    <w:rsid w:val="00306082"/>
    <w:rsid w:val="0030681A"/>
    <w:rsid w:val="00307812"/>
    <w:rsid w:val="00307F07"/>
    <w:rsid w:val="0031010B"/>
    <w:rsid w:val="0031129F"/>
    <w:rsid w:val="0031177F"/>
    <w:rsid w:val="00311989"/>
    <w:rsid w:val="00312B64"/>
    <w:rsid w:val="003134FD"/>
    <w:rsid w:val="00313703"/>
    <w:rsid w:val="00313C86"/>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6D9A"/>
    <w:rsid w:val="003275D6"/>
    <w:rsid w:val="0032766A"/>
    <w:rsid w:val="00330634"/>
    <w:rsid w:val="00331574"/>
    <w:rsid w:val="00331BD7"/>
    <w:rsid w:val="003320F7"/>
    <w:rsid w:val="00332421"/>
    <w:rsid w:val="00332CA1"/>
    <w:rsid w:val="00332F9F"/>
    <w:rsid w:val="00334073"/>
    <w:rsid w:val="0033486A"/>
    <w:rsid w:val="0033625B"/>
    <w:rsid w:val="003369D0"/>
    <w:rsid w:val="00336AE8"/>
    <w:rsid w:val="00340C57"/>
    <w:rsid w:val="00341E98"/>
    <w:rsid w:val="00342460"/>
    <w:rsid w:val="0034260E"/>
    <w:rsid w:val="00342A19"/>
    <w:rsid w:val="00342B6C"/>
    <w:rsid w:val="00342D3A"/>
    <w:rsid w:val="00342FA7"/>
    <w:rsid w:val="00343DF0"/>
    <w:rsid w:val="003444FC"/>
    <w:rsid w:val="00345039"/>
    <w:rsid w:val="00346E3F"/>
    <w:rsid w:val="0034765E"/>
    <w:rsid w:val="00347D02"/>
    <w:rsid w:val="00351B5A"/>
    <w:rsid w:val="00352D52"/>
    <w:rsid w:val="003531D3"/>
    <w:rsid w:val="00353568"/>
    <w:rsid w:val="003547D6"/>
    <w:rsid w:val="00354E79"/>
    <w:rsid w:val="00355485"/>
    <w:rsid w:val="003557A4"/>
    <w:rsid w:val="00355B8B"/>
    <w:rsid w:val="003563AA"/>
    <w:rsid w:val="003563ED"/>
    <w:rsid w:val="00356459"/>
    <w:rsid w:val="00356879"/>
    <w:rsid w:val="003577FA"/>
    <w:rsid w:val="00361A78"/>
    <w:rsid w:val="003621D6"/>
    <w:rsid w:val="00363005"/>
    <w:rsid w:val="003641B4"/>
    <w:rsid w:val="0036479C"/>
    <w:rsid w:val="00365DC9"/>
    <w:rsid w:val="003661B9"/>
    <w:rsid w:val="0036626C"/>
    <w:rsid w:val="00366B0D"/>
    <w:rsid w:val="00366FE3"/>
    <w:rsid w:val="00371A41"/>
    <w:rsid w:val="00374012"/>
    <w:rsid w:val="00374D8E"/>
    <w:rsid w:val="003754F1"/>
    <w:rsid w:val="00375A66"/>
    <w:rsid w:val="00375DC2"/>
    <w:rsid w:val="00380B46"/>
    <w:rsid w:val="00381237"/>
    <w:rsid w:val="00382CBD"/>
    <w:rsid w:val="00382FC5"/>
    <w:rsid w:val="00385D59"/>
    <w:rsid w:val="00386FA3"/>
    <w:rsid w:val="0038725D"/>
    <w:rsid w:val="003879FF"/>
    <w:rsid w:val="00387A63"/>
    <w:rsid w:val="00390216"/>
    <w:rsid w:val="00390912"/>
    <w:rsid w:val="00390BF4"/>
    <w:rsid w:val="00391EDF"/>
    <w:rsid w:val="0039313E"/>
    <w:rsid w:val="003935C6"/>
    <w:rsid w:val="00394A42"/>
    <w:rsid w:val="00394AD1"/>
    <w:rsid w:val="00395BC8"/>
    <w:rsid w:val="003961B8"/>
    <w:rsid w:val="003961BC"/>
    <w:rsid w:val="00396B29"/>
    <w:rsid w:val="003972E1"/>
    <w:rsid w:val="00397309"/>
    <w:rsid w:val="00397541"/>
    <w:rsid w:val="003A3142"/>
    <w:rsid w:val="003A77D9"/>
    <w:rsid w:val="003A7AD3"/>
    <w:rsid w:val="003B24E2"/>
    <w:rsid w:val="003B3874"/>
    <w:rsid w:val="003B43A7"/>
    <w:rsid w:val="003B4B43"/>
    <w:rsid w:val="003B556C"/>
    <w:rsid w:val="003B6FB6"/>
    <w:rsid w:val="003B7AEB"/>
    <w:rsid w:val="003C03C8"/>
    <w:rsid w:val="003C2039"/>
    <w:rsid w:val="003C24B9"/>
    <w:rsid w:val="003C3579"/>
    <w:rsid w:val="003C63F5"/>
    <w:rsid w:val="003C672A"/>
    <w:rsid w:val="003C6F33"/>
    <w:rsid w:val="003C7402"/>
    <w:rsid w:val="003D072D"/>
    <w:rsid w:val="003D0B52"/>
    <w:rsid w:val="003D1D08"/>
    <w:rsid w:val="003D1E42"/>
    <w:rsid w:val="003D2B31"/>
    <w:rsid w:val="003D4B3B"/>
    <w:rsid w:val="003D5A60"/>
    <w:rsid w:val="003D6199"/>
    <w:rsid w:val="003D61B4"/>
    <w:rsid w:val="003D6A97"/>
    <w:rsid w:val="003D6AEB"/>
    <w:rsid w:val="003D6F83"/>
    <w:rsid w:val="003E2D8E"/>
    <w:rsid w:val="003E3E5D"/>
    <w:rsid w:val="003E43CA"/>
    <w:rsid w:val="003E4905"/>
    <w:rsid w:val="003E5A97"/>
    <w:rsid w:val="003E6CD2"/>
    <w:rsid w:val="003E7A34"/>
    <w:rsid w:val="003F26A8"/>
    <w:rsid w:val="003F4E25"/>
    <w:rsid w:val="003F6366"/>
    <w:rsid w:val="003F64D3"/>
    <w:rsid w:val="003F6E9D"/>
    <w:rsid w:val="003F79D9"/>
    <w:rsid w:val="003F7BFF"/>
    <w:rsid w:val="00401493"/>
    <w:rsid w:val="00401DF8"/>
    <w:rsid w:val="00402C32"/>
    <w:rsid w:val="00402CAC"/>
    <w:rsid w:val="00403280"/>
    <w:rsid w:val="00403AE9"/>
    <w:rsid w:val="004052CE"/>
    <w:rsid w:val="0040676F"/>
    <w:rsid w:val="004069E4"/>
    <w:rsid w:val="00406C45"/>
    <w:rsid w:val="0040723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2010"/>
    <w:rsid w:val="004228D8"/>
    <w:rsid w:val="00423461"/>
    <w:rsid w:val="004253EE"/>
    <w:rsid w:val="0042570E"/>
    <w:rsid w:val="004268F6"/>
    <w:rsid w:val="00426C12"/>
    <w:rsid w:val="00427131"/>
    <w:rsid w:val="004272D0"/>
    <w:rsid w:val="0043092A"/>
    <w:rsid w:val="00430CAC"/>
    <w:rsid w:val="00431095"/>
    <w:rsid w:val="004311F9"/>
    <w:rsid w:val="004315B3"/>
    <w:rsid w:val="0043177B"/>
    <w:rsid w:val="00431A46"/>
    <w:rsid w:val="00432270"/>
    <w:rsid w:val="00433C2C"/>
    <w:rsid w:val="00434C2D"/>
    <w:rsid w:val="004352CE"/>
    <w:rsid w:val="004367F2"/>
    <w:rsid w:val="00437D37"/>
    <w:rsid w:val="00437E46"/>
    <w:rsid w:val="00441C0E"/>
    <w:rsid w:val="00442668"/>
    <w:rsid w:val="00443406"/>
    <w:rsid w:val="00443EB8"/>
    <w:rsid w:val="00444241"/>
    <w:rsid w:val="00444273"/>
    <w:rsid w:val="0044449B"/>
    <w:rsid w:val="0044524E"/>
    <w:rsid w:val="0044635D"/>
    <w:rsid w:val="0044744E"/>
    <w:rsid w:val="00450311"/>
    <w:rsid w:val="0045046E"/>
    <w:rsid w:val="0045046F"/>
    <w:rsid w:val="00450CA2"/>
    <w:rsid w:val="00451436"/>
    <w:rsid w:val="00451987"/>
    <w:rsid w:val="00453410"/>
    <w:rsid w:val="004551E5"/>
    <w:rsid w:val="004556A5"/>
    <w:rsid w:val="004565AB"/>
    <w:rsid w:val="00456A4E"/>
    <w:rsid w:val="004601E0"/>
    <w:rsid w:val="0046052E"/>
    <w:rsid w:val="00460E5D"/>
    <w:rsid w:val="00461138"/>
    <w:rsid w:val="00462125"/>
    <w:rsid w:val="00463312"/>
    <w:rsid w:val="0046365C"/>
    <w:rsid w:val="00463840"/>
    <w:rsid w:val="00467408"/>
    <w:rsid w:val="00470BBA"/>
    <w:rsid w:val="00470C02"/>
    <w:rsid w:val="0047185B"/>
    <w:rsid w:val="00472D44"/>
    <w:rsid w:val="004749AF"/>
    <w:rsid w:val="0047538B"/>
    <w:rsid w:val="00475974"/>
    <w:rsid w:val="0048009B"/>
    <w:rsid w:val="00481387"/>
    <w:rsid w:val="00481695"/>
    <w:rsid w:val="00483E02"/>
    <w:rsid w:val="00484013"/>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4ACB"/>
    <w:rsid w:val="004A139B"/>
    <w:rsid w:val="004A1814"/>
    <w:rsid w:val="004A2D8E"/>
    <w:rsid w:val="004A305B"/>
    <w:rsid w:val="004A3A83"/>
    <w:rsid w:val="004A5537"/>
    <w:rsid w:val="004A63D9"/>
    <w:rsid w:val="004A69C0"/>
    <w:rsid w:val="004A74C0"/>
    <w:rsid w:val="004A74C8"/>
    <w:rsid w:val="004B0375"/>
    <w:rsid w:val="004B0F4C"/>
    <w:rsid w:val="004B0FFE"/>
    <w:rsid w:val="004B2F9E"/>
    <w:rsid w:val="004B3A8C"/>
    <w:rsid w:val="004B4697"/>
    <w:rsid w:val="004B5663"/>
    <w:rsid w:val="004B626C"/>
    <w:rsid w:val="004B76E0"/>
    <w:rsid w:val="004B7D02"/>
    <w:rsid w:val="004C5159"/>
    <w:rsid w:val="004C5975"/>
    <w:rsid w:val="004C606D"/>
    <w:rsid w:val="004C6819"/>
    <w:rsid w:val="004C7418"/>
    <w:rsid w:val="004D0118"/>
    <w:rsid w:val="004D0F58"/>
    <w:rsid w:val="004D46C0"/>
    <w:rsid w:val="004D65B6"/>
    <w:rsid w:val="004E1C35"/>
    <w:rsid w:val="004E301C"/>
    <w:rsid w:val="004E42AC"/>
    <w:rsid w:val="004E6B17"/>
    <w:rsid w:val="004E712C"/>
    <w:rsid w:val="004E7F4A"/>
    <w:rsid w:val="004F11AB"/>
    <w:rsid w:val="004F285B"/>
    <w:rsid w:val="004F2F29"/>
    <w:rsid w:val="004F3196"/>
    <w:rsid w:val="004F593E"/>
    <w:rsid w:val="00500826"/>
    <w:rsid w:val="00500FB3"/>
    <w:rsid w:val="00501275"/>
    <w:rsid w:val="00501D7D"/>
    <w:rsid w:val="00503686"/>
    <w:rsid w:val="00505C25"/>
    <w:rsid w:val="00506E3E"/>
    <w:rsid w:val="00507371"/>
    <w:rsid w:val="0050738E"/>
    <w:rsid w:val="00511C1A"/>
    <w:rsid w:val="00512247"/>
    <w:rsid w:val="00512A9B"/>
    <w:rsid w:val="005131D9"/>
    <w:rsid w:val="0051352D"/>
    <w:rsid w:val="005147AF"/>
    <w:rsid w:val="00514E4C"/>
    <w:rsid w:val="00515C8A"/>
    <w:rsid w:val="00515CE3"/>
    <w:rsid w:val="00515D99"/>
    <w:rsid w:val="00516836"/>
    <w:rsid w:val="0052084E"/>
    <w:rsid w:val="005218EC"/>
    <w:rsid w:val="005219EB"/>
    <w:rsid w:val="005220DB"/>
    <w:rsid w:val="005222D8"/>
    <w:rsid w:val="00522594"/>
    <w:rsid w:val="00522719"/>
    <w:rsid w:val="00522AFD"/>
    <w:rsid w:val="00524301"/>
    <w:rsid w:val="0052558D"/>
    <w:rsid w:val="00525B62"/>
    <w:rsid w:val="00525CAF"/>
    <w:rsid w:val="0052633E"/>
    <w:rsid w:val="00526671"/>
    <w:rsid w:val="005269A2"/>
    <w:rsid w:val="0052792C"/>
    <w:rsid w:val="00527DCF"/>
    <w:rsid w:val="00527F15"/>
    <w:rsid w:val="00531877"/>
    <w:rsid w:val="005374B2"/>
    <w:rsid w:val="005374BA"/>
    <w:rsid w:val="0053769B"/>
    <w:rsid w:val="0054093A"/>
    <w:rsid w:val="00540B8F"/>
    <w:rsid w:val="00540CF7"/>
    <w:rsid w:val="00542158"/>
    <w:rsid w:val="005421DB"/>
    <w:rsid w:val="0054233F"/>
    <w:rsid w:val="00542B2D"/>
    <w:rsid w:val="00543304"/>
    <w:rsid w:val="00543AA4"/>
    <w:rsid w:val="0054525D"/>
    <w:rsid w:val="0054573B"/>
    <w:rsid w:val="0054594A"/>
    <w:rsid w:val="00546122"/>
    <w:rsid w:val="00546386"/>
    <w:rsid w:val="00546940"/>
    <w:rsid w:val="0054694D"/>
    <w:rsid w:val="00547198"/>
    <w:rsid w:val="00550011"/>
    <w:rsid w:val="00550D5A"/>
    <w:rsid w:val="005535BA"/>
    <w:rsid w:val="00554A4B"/>
    <w:rsid w:val="005570C4"/>
    <w:rsid w:val="005572AA"/>
    <w:rsid w:val="005573DD"/>
    <w:rsid w:val="00557752"/>
    <w:rsid w:val="00560795"/>
    <w:rsid w:val="00560924"/>
    <w:rsid w:val="00560B94"/>
    <w:rsid w:val="00561149"/>
    <w:rsid w:val="00561188"/>
    <w:rsid w:val="00562EAE"/>
    <w:rsid w:val="00563FF7"/>
    <w:rsid w:val="00565488"/>
    <w:rsid w:val="005659A1"/>
    <w:rsid w:val="00566274"/>
    <w:rsid w:val="00566AA1"/>
    <w:rsid w:val="00567375"/>
    <w:rsid w:val="00567F60"/>
    <w:rsid w:val="0057115F"/>
    <w:rsid w:val="005714E4"/>
    <w:rsid w:val="005718BA"/>
    <w:rsid w:val="005718CE"/>
    <w:rsid w:val="00571C64"/>
    <w:rsid w:val="00571DFB"/>
    <w:rsid w:val="005723A0"/>
    <w:rsid w:val="00572964"/>
    <w:rsid w:val="00574054"/>
    <w:rsid w:val="005748B3"/>
    <w:rsid w:val="00574DE9"/>
    <w:rsid w:val="00574FFE"/>
    <w:rsid w:val="00575797"/>
    <w:rsid w:val="00575C6E"/>
    <w:rsid w:val="00575DB9"/>
    <w:rsid w:val="0057654A"/>
    <w:rsid w:val="005766C0"/>
    <w:rsid w:val="00576D34"/>
    <w:rsid w:val="00577534"/>
    <w:rsid w:val="00577B13"/>
    <w:rsid w:val="00580A70"/>
    <w:rsid w:val="00582397"/>
    <w:rsid w:val="005841D2"/>
    <w:rsid w:val="005856F3"/>
    <w:rsid w:val="00586E1E"/>
    <w:rsid w:val="00587840"/>
    <w:rsid w:val="00587CF8"/>
    <w:rsid w:val="00587F76"/>
    <w:rsid w:val="00590210"/>
    <w:rsid w:val="00590825"/>
    <w:rsid w:val="00591248"/>
    <w:rsid w:val="005929FA"/>
    <w:rsid w:val="00592AEE"/>
    <w:rsid w:val="00593627"/>
    <w:rsid w:val="00594673"/>
    <w:rsid w:val="0059665C"/>
    <w:rsid w:val="005967CC"/>
    <w:rsid w:val="005968A1"/>
    <w:rsid w:val="00596A70"/>
    <w:rsid w:val="005974C5"/>
    <w:rsid w:val="00597ABA"/>
    <w:rsid w:val="005A03BF"/>
    <w:rsid w:val="005A1309"/>
    <w:rsid w:val="005A19B6"/>
    <w:rsid w:val="005A1C78"/>
    <w:rsid w:val="005A2F86"/>
    <w:rsid w:val="005A2FD9"/>
    <w:rsid w:val="005A398C"/>
    <w:rsid w:val="005A3E4A"/>
    <w:rsid w:val="005A4499"/>
    <w:rsid w:val="005A58F6"/>
    <w:rsid w:val="005A6958"/>
    <w:rsid w:val="005A6E75"/>
    <w:rsid w:val="005A6FFA"/>
    <w:rsid w:val="005A7B19"/>
    <w:rsid w:val="005B1138"/>
    <w:rsid w:val="005B2366"/>
    <w:rsid w:val="005B2F3C"/>
    <w:rsid w:val="005B3EAD"/>
    <w:rsid w:val="005B4822"/>
    <w:rsid w:val="005B49A8"/>
    <w:rsid w:val="005B5E67"/>
    <w:rsid w:val="005B6DB9"/>
    <w:rsid w:val="005B7A51"/>
    <w:rsid w:val="005B7D66"/>
    <w:rsid w:val="005C0F8C"/>
    <w:rsid w:val="005C25E9"/>
    <w:rsid w:val="005C268E"/>
    <w:rsid w:val="005C3581"/>
    <w:rsid w:val="005C446E"/>
    <w:rsid w:val="005C52F6"/>
    <w:rsid w:val="005C626F"/>
    <w:rsid w:val="005C6449"/>
    <w:rsid w:val="005C7136"/>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62EB"/>
    <w:rsid w:val="005D63DA"/>
    <w:rsid w:val="005D67B0"/>
    <w:rsid w:val="005D6AB9"/>
    <w:rsid w:val="005D6C6F"/>
    <w:rsid w:val="005D7F4B"/>
    <w:rsid w:val="005E1793"/>
    <w:rsid w:val="005E180B"/>
    <w:rsid w:val="005E2E9C"/>
    <w:rsid w:val="005E3879"/>
    <w:rsid w:val="005E38AA"/>
    <w:rsid w:val="005E4591"/>
    <w:rsid w:val="005E545B"/>
    <w:rsid w:val="005E797A"/>
    <w:rsid w:val="005E7D72"/>
    <w:rsid w:val="005F0D45"/>
    <w:rsid w:val="005F197C"/>
    <w:rsid w:val="005F1BDE"/>
    <w:rsid w:val="005F4F73"/>
    <w:rsid w:val="005F5321"/>
    <w:rsid w:val="005F55B5"/>
    <w:rsid w:val="005F58B1"/>
    <w:rsid w:val="005F6461"/>
    <w:rsid w:val="005F6DB6"/>
    <w:rsid w:val="006023AA"/>
    <w:rsid w:val="00602D5F"/>
    <w:rsid w:val="00603969"/>
    <w:rsid w:val="00603A6C"/>
    <w:rsid w:val="00604894"/>
    <w:rsid w:val="00604DDC"/>
    <w:rsid w:val="0060609D"/>
    <w:rsid w:val="006062C1"/>
    <w:rsid w:val="00606CDC"/>
    <w:rsid w:val="00606DEE"/>
    <w:rsid w:val="00607DB7"/>
    <w:rsid w:val="00610385"/>
    <w:rsid w:val="0061177B"/>
    <w:rsid w:val="00613E89"/>
    <w:rsid w:val="00614BC7"/>
    <w:rsid w:val="00614FCC"/>
    <w:rsid w:val="00616582"/>
    <w:rsid w:val="0061684F"/>
    <w:rsid w:val="00616CCA"/>
    <w:rsid w:val="00621FB8"/>
    <w:rsid w:val="0062372C"/>
    <w:rsid w:val="00624C18"/>
    <w:rsid w:val="00625A90"/>
    <w:rsid w:val="00625CCF"/>
    <w:rsid w:val="00626963"/>
    <w:rsid w:val="00627BB7"/>
    <w:rsid w:val="00627F21"/>
    <w:rsid w:val="00631564"/>
    <w:rsid w:val="0063171E"/>
    <w:rsid w:val="00631884"/>
    <w:rsid w:val="00632292"/>
    <w:rsid w:val="00632910"/>
    <w:rsid w:val="0063354C"/>
    <w:rsid w:val="00633D2F"/>
    <w:rsid w:val="00633EB8"/>
    <w:rsid w:val="006345FA"/>
    <w:rsid w:val="00635390"/>
    <w:rsid w:val="006358E9"/>
    <w:rsid w:val="006359B5"/>
    <w:rsid w:val="006360AB"/>
    <w:rsid w:val="006363D5"/>
    <w:rsid w:val="006367C4"/>
    <w:rsid w:val="00636B69"/>
    <w:rsid w:val="00640831"/>
    <w:rsid w:val="00641BF0"/>
    <w:rsid w:val="00641F3F"/>
    <w:rsid w:val="00642F26"/>
    <w:rsid w:val="006432F0"/>
    <w:rsid w:val="00643BDD"/>
    <w:rsid w:val="00645366"/>
    <w:rsid w:val="00645674"/>
    <w:rsid w:val="006457F1"/>
    <w:rsid w:val="00647908"/>
    <w:rsid w:val="00647939"/>
    <w:rsid w:val="006479DC"/>
    <w:rsid w:val="00650523"/>
    <w:rsid w:val="00651546"/>
    <w:rsid w:val="00651FD0"/>
    <w:rsid w:val="00652CE5"/>
    <w:rsid w:val="006549DB"/>
    <w:rsid w:val="00655CC7"/>
    <w:rsid w:val="00655D85"/>
    <w:rsid w:val="006571A7"/>
    <w:rsid w:val="006572AA"/>
    <w:rsid w:val="00660E4A"/>
    <w:rsid w:val="00661212"/>
    <w:rsid w:val="00661B40"/>
    <w:rsid w:val="006621AC"/>
    <w:rsid w:val="006625E3"/>
    <w:rsid w:val="0066313E"/>
    <w:rsid w:val="0066403D"/>
    <w:rsid w:val="006650FD"/>
    <w:rsid w:val="00665C26"/>
    <w:rsid w:val="00665F0B"/>
    <w:rsid w:val="006666BF"/>
    <w:rsid w:val="006704E5"/>
    <w:rsid w:val="0067062D"/>
    <w:rsid w:val="0067073B"/>
    <w:rsid w:val="00672436"/>
    <w:rsid w:val="0067348C"/>
    <w:rsid w:val="00673CF5"/>
    <w:rsid w:val="006740B9"/>
    <w:rsid w:val="006742B7"/>
    <w:rsid w:val="00674F97"/>
    <w:rsid w:val="006763CC"/>
    <w:rsid w:val="006763E2"/>
    <w:rsid w:val="00676FAA"/>
    <w:rsid w:val="00677657"/>
    <w:rsid w:val="00677683"/>
    <w:rsid w:val="006777D3"/>
    <w:rsid w:val="006817BB"/>
    <w:rsid w:val="006828D7"/>
    <w:rsid w:val="00682EAC"/>
    <w:rsid w:val="00682F2E"/>
    <w:rsid w:val="00683272"/>
    <w:rsid w:val="00683878"/>
    <w:rsid w:val="006853D5"/>
    <w:rsid w:val="006856E4"/>
    <w:rsid w:val="006901EA"/>
    <w:rsid w:val="006902B5"/>
    <w:rsid w:val="006903F2"/>
    <w:rsid w:val="00690B96"/>
    <w:rsid w:val="00690FF7"/>
    <w:rsid w:val="00691A72"/>
    <w:rsid w:val="0069237B"/>
    <w:rsid w:val="00693427"/>
    <w:rsid w:val="00693B49"/>
    <w:rsid w:val="00693E85"/>
    <w:rsid w:val="00694260"/>
    <w:rsid w:val="006949F2"/>
    <w:rsid w:val="00695BA5"/>
    <w:rsid w:val="006969F9"/>
    <w:rsid w:val="00697581"/>
    <w:rsid w:val="006A0237"/>
    <w:rsid w:val="006A0970"/>
    <w:rsid w:val="006A17C3"/>
    <w:rsid w:val="006A2914"/>
    <w:rsid w:val="006A4246"/>
    <w:rsid w:val="006A4999"/>
    <w:rsid w:val="006A4B0D"/>
    <w:rsid w:val="006A644C"/>
    <w:rsid w:val="006A7DCF"/>
    <w:rsid w:val="006B12C2"/>
    <w:rsid w:val="006B2B21"/>
    <w:rsid w:val="006B40B5"/>
    <w:rsid w:val="006B6D56"/>
    <w:rsid w:val="006C082A"/>
    <w:rsid w:val="006C22F6"/>
    <w:rsid w:val="006C2823"/>
    <w:rsid w:val="006C5691"/>
    <w:rsid w:val="006C6C17"/>
    <w:rsid w:val="006D21AC"/>
    <w:rsid w:val="006D5232"/>
    <w:rsid w:val="006D5282"/>
    <w:rsid w:val="006D5930"/>
    <w:rsid w:val="006D6253"/>
    <w:rsid w:val="006D6442"/>
    <w:rsid w:val="006D7EA4"/>
    <w:rsid w:val="006E02E1"/>
    <w:rsid w:val="006E02EC"/>
    <w:rsid w:val="006E0D09"/>
    <w:rsid w:val="006E0DCF"/>
    <w:rsid w:val="006E0FE4"/>
    <w:rsid w:val="006E2DE8"/>
    <w:rsid w:val="006E2EAF"/>
    <w:rsid w:val="006E3053"/>
    <w:rsid w:val="006E30B2"/>
    <w:rsid w:val="006E58C9"/>
    <w:rsid w:val="006E6412"/>
    <w:rsid w:val="006F0118"/>
    <w:rsid w:val="006F1190"/>
    <w:rsid w:val="006F2FB0"/>
    <w:rsid w:val="006F3436"/>
    <w:rsid w:val="006F37E4"/>
    <w:rsid w:val="006F5739"/>
    <w:rsid w:val="006F65EB"/>
    <w:rsid w:val="006F6837"/>
    <w:rsid w:val="006F6902"/>
    <w:rsid w:val="006F7350"/>
    <w:rsid w:val="006F7385"/>
    <w:rsid w:val="007013EB"/>
    <w:rsid w:val="00701C09"/>
    <w:rsid w:val="00701D94"/>
    <w:rsid w:val="00701E81"/>
    <w:rsid w:val="00702162"/>
    <w:rsid w:val="00702DA3"/>
    <w:rsid w:val="00703629"/>
    <w:rsid w:val="00704023"/>
    <w:rsid w:val="0070446B"/>
    <w:rsid w:val="00704969"/>
    <w:rsid w:val="00705A96"/>
    <w:rsid w:val="007063FC"/>
    <w:rsid w:val="00706A19"/>
    <w:rsid w:val="0070702B"/>
    <w:rsid w:val="0071064A"/>
    <w:rsid w:val="00710965"/>
    <w:rsid w:val="007110EC"/>
    <w:rsid w:val="007143C7"/>
    <w:rsid w:val="0071443C"/>
    <w:rsid w:val="00714834"/>
    <w:rsid w:val="00715729"/>
    <w:rsid w:val="00716161"/>
    <w:rsid w:val="00717C72"/>
    <w:rsid w:val="00720632"/>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C20"/>
    <w:rsid w:val="00732F55"/>
    <w:rsid w:val="007332A1"/>
    <w:rsid w:val="0073355C"/>
    <w:rsid w:val="00733EA1"/>
    <w:rsid w:val="007343E9"/>
    <w:rsid w:val="00734FB2"/>
    <w:rsid w:val="00735634"/>
    <w:rsid w:val="0073595E"/>
    <w:rsid w:val="00736420"/>
    <w:rsid w:val="00736C45"/>
    <w:rsid w:val="00736EA7"/>
    <w:rsid w:val="00737A0A"/>
    <w:rsid w:val="00737BD0"/>
    <w:rsid w:val="0074206A"/>
    <w:rsid w:val="007421A4"/>
    <w:rsid w:val="00743558"/>
    <w:rsid w:val="00743F6C"/>
    <w:rsid w:val="00744264"/>
    <w:rsid w:val="0074485E"/>
    <w:rsid w:val="007448CB"/>
    <w:rsid w:val="00744901"/>
    <w:rsid w:val="00746307"/>
    <w:rsid w:val="007467C4"/>
    <w:rsid w:val="00751034"/>
    <w:rsid w:val="00751553"/>
    <w:rsid w:val="00751D6A"/>
    <w:rsid w:val="00751EC9"/>
    <w:rsid w:val="007522A8"/>
    <w:rsid w:val="007526C3"/>
    <w:rsid w:val="007528F2"/>
    <w:rsid w:val="00752AF9"/>
    <w:rsid w:val="0075355A"/>
    <w:rsid w:val="0075386E"/>
    <w:rsid w:val="00754A31"/>
    <w:rsid w:val="0075530D"/>
    <w:rsid w:val="007567CC"/>
    <w:rsid w:val="00757500"/>
    <w:rsid w:val="00757763"/>
    <w:rsid w:val="00760C3A"/>
    <w:rsid w:val="00761681"/>
    <w:rsid w:val="00762A79"/>
    <w:rsid w:val="00763ABB"/>
    <w:rsid w:val="00763E1C"/>
    <w:rsid w:val="00764361"/>
    <w:rsid w:val="00766F25"/>
    <w:rsid w:val="00767148"/>
    <w:rsid w:val="00767BBB"/>
    <w:rsid w:val="007700EB"/>
    <w:rsid w:val="00770B07"/>
    <w:rsid w:val="0077189A"/>
    <w:rsid w:val="007739CC"/>
    <w:rsid w:val="00776954"/>
    <w:rsid w:val="007770AE"/>
    <w:rsid w:val="0077756F"/>
    <w:rsid w:val="007801EA"/>
    <w:rsid w:val="00780875"/>
    <w:rsid w:val="00781C8B"/>
    <w:rsid w:val="00783460"/>
    <w:rsid w:val="007836C1"/>
    <w:rsid w:val="00784868"/>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A2621"/>
    <w:rsid w:val="007A2E45"/>
    <w:rsid w:val="007A2F96"/>
    <w:rsid w:val="007A4420"/>
    <w:rsid w:val="007A5263"/>
    <w:rsid w:val="007A5E40"/>
    <w:rsid w:val="007A7845"/>
    <w:rsid w:val="007A7FC3"/>
    <w:rsid w:val="007B090A"/>
    <w:rsid w:val="007B0EA4"/>
    <w:rsid w:val="007B1582"/>
    <w:rsid w:val="007B2ECD"/>
    <w:rsid w:val="007B2FE0"/>
    <w:rsid w:val="007B3CCC"/>
    <w:rsid w:val="007B3EE7"/>
    <w:rsid w:val="007B45ED"/>
    <w:rsid w:val="007B486F"/>
    <w:rsid w:val="007B788D"/>
    <w:rsid w:val="007C06AA"/>
    <w:rsid w:val="007C12F9"/>
    <w:rsid w:val="007C20C6"/>
    <w:rsid w:val="007C461F"/>
    <w:rsid w:val="007C4B8E"/>
    <w:rsid w:val="007C4DB1"/>
    <w:rsid w:val="007C5A89"/>
    <w:rsid w:val="007C6B6A"/>
    <w:rsid w:val="007C6D76"/>
    <w:rsid w:val="007D1D13"/>
    <w:rsid w:val="007D35A7"/>
    <w:rsid w:val="007D4604"/>
    <w:rsid w:val="007D47D7"/>
    <w:rsid w:val="007D498D"/>
    <w:rsid w:val="007D4BF1"/>
    <w:rsid w:val="007D68C9"/>
    <w:rsid w:val="007D7817"/>
    <w:rsid w:val="007E0015"/>
    <w:rsid w:val="007E0719"/>
    <w:rsid w:val="007E0CB7"/>
    <w:rsid w:val="007E1B0D"/>
    <w:rsid w:val="007E2604"/>
    <w:rsid w:val="007E2EA9"/>
    <w:rsid w:val="007E31C3"/>
    <w:rsid w:val="007E33A8"/>
    <w:rsid w:val="007E3690"/>
    <w:rsid w:val="007E38AF"/>
    <w:rsid w:val="007F05A6"/>
    <w:rsid w:val="007F166D"/>
    <w:rsid w:val="007F4035"/>
    <w:rsid w:val="007F415E"/>
    <w:rsid w:val="007F4C19"/>
    <w:rsid w:val="007F5109"/>
    <w:rsid w:val="007F51C4"/>
    <w:rsid w:val="007F58EB"/>
    <w:rsid w:val="007F77A2"/>
    <w:rsid w:val="007F77CD"/>
    <w:rsid w:val="0080129B"/>
    <w:rsid w:val="0080271F"/>
    <w:rsid w:val="00802978"/>
    <w:rsid w:val="00802B7C"/>
    <w:rsid w:val="0080369A"/>
    <w:rsid w:val="00803BC1"/>
    <w:rsid w:val="00804A36"/>
    <w:rsid w:val="00804BAD"/>
    <w:rsid w:val="00806998"/>
    <w:rsid w:val="00806CAF"/>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209"/>
    <w:rsid w:val="00826474"/>
    <w:rsid w:val="0083063A"/>
    <w:rsid w:val="00830F58"/>
    <w:rsid w:val="00831AED"/>
    <w:rsid w:val="00832B76"/>
    <w:rsid w:val="00832C5F"/>
    <w:rsid w:val="008340A6"/>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508C4"/>
    <w:rsid w:val="00851A02"/>
    <w:rsid w:val="00851D44"/>
    <w:rsid w:val="00852775"/>
    <w:rsid w:val="00852C34"/>
    <w:rsid w:val="00852FDF"/>
    <w:rsid w:val="0085327A"/>
    <w:rsid w:val="0085357F"/>
    <w:rsid w:val="00854C50"/>
    <w:rsid w:val="00854E51"/>
    <w:rsid w:val="008550C8"/>
    <w:rsid w:val="00855569"/>
    <w:rsid w:val="00856156"/>
    <w:rsid w:val="00857123"/>
    <w:rsid w:val="00860CF7"/>
    <w:rsid w:val="00860EDA"/>
    <w:rsid w:val="00861301"/>
    <w:rsid w:val="00861E69"/>
    <w:rsid w:val="0086372E"/>
    <w:rsid w:val="00863FFA"/>
    <w:rsid w:val="00865179"/>
    <w:rsid w:val="008653B3"/>
    <w:rsid w:val="00866746"/>
    <w:rsid w:val="008667C3"/>
    <w:rsid w:val="00866BA7"/>
    <w:rsid w:val="00867955"/>
    <w:rsid w:val="0087032D"/>
    <w:rsid w:val="00871725"/>
    <w:rsid w:val="00871EA4"/>
    <w:rsid w:val="0087472C"/>
    <w:rsid w:val="00874A05"/>
    <w:rsid w:val="00875121"/>
    <w:rsid w:val="008755E1"/>
    <w:rsid w:val="00875EC6"/>
    <w:rsid w:val="00876122"/>
    <w:rsid w:val="00877346"/>
    <w:rsid w:val="00880962"/>
    <w:rsid w:val="0088136D"/>
    <w:rsid w:val="0088345D"/>
    <w:rsid w:val="00883516"/>
    <w:rsid w:val="0088394B"/>
    <w:rsid w:val="00883A07"/>
    <w:rsid w:val="00883A4B"/>
    <w:rsid w:val="00884052"/>
    <w:rsid w:val="00884B64"/>
    <w:rsid w:val="00884B6D"/>
    <w:rsid w:val="00885A2C"/>
    <w:rsid w:val="00886175"/>
    <w:rsid w:val="008870FE"/>
    <w:rsid w:val="008900E4"/>
    <w:rsid w:val="00890A9D"/>
    <w:rsid w:val="00890D6A"/>
    <w:rsid w:val="008925B8"/>
    <w:rsid w:val="00892DF9"/>
    <w:rsid w:val="00892F35"/>
    <w:rsid w:val="00893480"/>
    <w:rsid w:val="00894AFA"/>
    <w:rsid w:val="0089502A"/>
    <w:rsid w:val="00895875"/>
    <w:rsid w:val="00895B04"/>
    <w:rsid w:val="00895CC0"/>
    <w:rsid w:val="00896E62"/>
    <w:rsid w:val="008A00FB"/>
    <w:rsid w:val="008A0446"/>
    <w:rsid w:val="008A0B0E"/>
    <w:rsid w:val="008A0DD5"/>
    <w:rsid w:val="008A1838"/>
    <w:rsid w:val="008A1961"/>
    <w:rsid w:val="008A2147"/>
    <w:rsid w:val="008A21AF"/>
    <w:rsid w:val="008A28DA"/>
    <w:rsid w:val="008A32A2"/>
    <w:rsid w:val="008A4AB1"/>
    <w:rsid w:val="008A5665"/>
    <w:rsid w:val="008A689B"/>
    <w:rsid w:val="008A699E"/>
    <w:rsid w:val="008A738E"/>
    <w:rsid w:val="008A7456"/>
    <w:rsid w:val="008A79A5"/>
    <w:rsid w:val="008B25E6"/>
    <w:rsid w:val="008B4D7C"/>
    <w:rsid w:val="008B511E"/>
    <w:rsid w:val="008B6C7B"/>
    <w:rsid w:val="008C0D86"/>
    <w:rsid w:val="008C0EC6"/>
    <w:rsid w:val="008C118B"/>
    <w:rsid w:val="008C1758"/>
    <w:rsid w:val="008C223F"/>
    <w:rsid w:val="008C2896"/>
    <w:rsid w:val="008C2AEC"/>
    <w:rsid w:val="008C4A91"/>
    <w:rsid w:val="008C4CD2"/>
    <w:rsid w:val="008C55A8"/>
    <w:rsid w:val="008C5748"/>
    <w:rsid w:val="008C5D78"/>
    <w:rsid w:val="008C6547"/>
    <w:rsid w:val="008C6869"/>
    <w:rsid w:val="008D0367"/>
    <w:rsid w:val="008D0B9C"/>
    <w:rsid w:val="008D1E88"/>
    <w:rsid w:val="008D2FA6"/>
    <w:rsid w:val="008D31A4"/>
    <w:rsid w:val="008D39E2"/>
    <w:rsid w:val="008D5BCA"/>
    <w:rsid w:val="008D603A"/>
    <w:rsid w:val="008D60A1"/>
    <w:rsid w:val="008D6A61"/>
    <w:rsid w:val="008E0421"/>
    <w:rsid w:val="008E13C3"/>
    <w:rsid w:val="008E18F6"/>
    <w:rsid w:val="008E1B00"/>
    <w:rsid w:val="008E3BE9"/>
    <w:rsid w:val="008E42F4"/>
    <w:rsid w:val="008E4A08"/>
    <w:rsid w:val="008E5B13"/>
    <w:rsid w:val="008E6D22"/>
    <w:rsid w:val="008E6EFD"/>
    <w:rsid w:val="008E6FD9"/>
    <w:rsid w:val="008E7323"/>
    <w:rsid w:val="008E750D"/>
    <w:rsid w:val="008E7E88"/>
    <w:rsid w:val="008F0767"/>
    <w:rsid w:val="008F0A5E"/>
    <w:rsid w:val="008F2C3B"/>
    <w:rsid w:val="008F3A7B"/>
    <w:rsid w:val="008F3BDF"/>
    <w:rsid w:val="008F3E50"/>
    <w:rsid w:val="008F4D1E"/>
    <w:rsid w:val="008F5040"/>
    <w:rsid w:val="008F7A24"/>
    <w:rsid w:val="008F7B35"/>
    <w:rsid w:val="008F7C08"/>
    <w:rsid w:val="00900168"/>
    <w:rsid w:val="00900259"/>
    <w:rsid w:val="009016CC"/>
    <w:rsid w:val="009021A1"/>
    <w:rsid w:val="00902A52"/>
    <w:rsid w:val="00902AD7"/>
    <w:rsid w:val="00903631"/>
    <w:rsid w:val="00904996"/>
    <w:rsid w:val="00905DAF"/>
    <w:rsid w:val="00907595"/>
    <w:rsid w:val="00907FBB"/>
    <w:rsid w:val="009118A0"/>
    <w:rsid w:val="00912D3E"/>
    <w:rsid w:val="009142E7"/>
    <w:rsid w:val="00914335"/>
    <w:rsid w:val="00914D5E"/>
    <w:rsid w:val="0091662B"/>
    <w:rsid w:val="00916844"/>
    <w:rsid w:val="009170B3"/>
    <w:rsid w:val="00917166"/>
    <w:rsid w:val="00917AAD"/>
    <w:rsid w:val="00921710"/>
    <w:rsid w:val="0092198A"/>
    <w:rsid w:val="00921ECD"/>
    <w:rsid w:val="00923BF5"/>
    <w:rsid w:val="0092533B"/>
    <w:rsid w:val="00925547"/>
    <w:rsid w:val="0092562D"/>
    <w:rsid w:val="009259AD"/>
    <w:rsid w:val="009261E7"/>
    <w:rsid w:val="009269AF"/>
    <w:rsid w:val="00926F5B"/>
    <w:rsid w:val="009302DA"/>
    <w:rsid w:val="009305CA"/>
    <w:rsid w:val="00930AF2"/>
    <w:rsid w:val="00931044"/>
    <w:rsid w:val="009312BF"/>
    <w:rsid w:val="00931697"/>
    <w:rsid w:val="009318ED"/>
    <w:rsid w:val="009325DD"/>
    <w:rsid w:val="00932F6B"/>
    <w:rsid w:val="00933E3D"/>
    <w:rsid w:val="009344E8"/>
    <w:rsid w:val="00937F78"/>
    <w:rsid w:val="00940347"/>
    <w:rsid w:val="009417FA"/>
    <w:rsid w:val="00942C23"/>
    <w:rsid w:val="00943F18"/>
    <w:rsid w:val="009443A3"/>
    <w:rsid w:val="009446FC"/>
    <w:rsid w:val="00944EC0"/>
    <w:rsid w:val="00945033"/>
    <w:rsid w:val="009452C7"/>
    <w:rsid w:val="00945895"/>
    <w:rsid w:val="00946BB9"/>
    <w:rsid w:val="009509E1"/>
    <w:rsid w:val="00952342"/>
    <w:rsid w:val="009530E9"/>
    <w:rsid w:val="00953DC9"/>
    <w:rsid w:val="00953FC6"/>
    <w:rsid w:val="00954066"/>
    <w:rsid w:val="00954981"/>
    <w:rsid w:val="0095711A"/>
    <w:rsid w:val="00957BAE"/>
    <w:rsid w:val="00961818"/>
    <w:rsid w:val="009621C8"/>
    <w:rsid w:val="00963BC8"/>
    <w:rsid w:val="00965966"/>
    <w:rsid w:val="00966365"/>
    <w:rsid w:val="009667A5"/>
    <w:rsid w:val="0096702B"/>
    <w:rsid w:val="00967BF6"/>
    <w:rsid w:val="00967F96"/>
    <w:rsid w:val="0097014B"/>
    <w:rsid w:val="00972408"/>
    <w:rsid w:val="0097269E"/>
    <w:rsid w:val="00972787"/>
    <w:rsid w:val="00973E04"/>
    <w:rsid w:val="00975D2F"/>
    <w:rsid w:val="00975FE8"/>
    <w:rsid w:val="00976F15"/>
    <w:rsid w:val="009778C3"/>
    <w:rsid w:val="00977B45"/>
    <w:rsid w:val="00977EB9"/>
    <w:rsid w:val="009806B2"/>
    <w:rsid w:val="00980BE3"/>
    <w:rsid w:val="00980F7D"/>
    <w:rsid w:val="00981EA0"/>
    <w:rsid w:val="009831BD"/>
    <w:rsid w:val="00983377"/>
    <w:rsid w:val="00983636"/>
    <w:rsid w:val="0098583E"/>
    <w:rsid w:val="009902BB"/>
    <w:rsid w:val="00990EE8"/>
    <w:rsid w:val="00991F8B"/>
    <w:rsid w:val="00991FF4"/>
    <w:rsid w:val="00992F02"/>
    <w:rsid w:val="0099443C"/>
    <w:rsid w:val="009953FB"/>
    <w:rsid w:val="00995650"/>
    <w:rsid w:val="009967AB"/>
    <w:rsid w:val="00997508"/>
    <w:rsid w:val="009A0022"/>
    <w:rsid w:val="009A0777"/>
    <w:rsid w:val="009A1882"/>
    <w:rsid w:val="009A1B4B"/>
    <w:rsid w:val="009A2399"/>
    <w:rsid w:val="009A2E77"/>
    <w:rsid w:val="009A3472"/>
    <w:rsid w:val="009A3D57"/>
    <w:rsid w:val="009A4429"/>
    <w:rsid w:val="009A456B"/>
    <w:rsid w:val="009A47D8"/>
    <w:rsid w:val="009A6794"/>
    <w:rsid w:val="009A6B9A"/>
    <w:rsid w:val="009B08D2"/>
    <w:rsid w:val="009B114D"/>
    <w:rsid w:val="009B3B6D"/>
    <w:rsid w:val="009B3E2F"/>
    <w:rsid w:val="009B3F40"/>
    <w:rsid w:val="009B5AA9"/>
    <w:rsid w:val="009B71BE"/>
    <w:rsid w:val="009C146C"/>
    <w:rsid w:val="009C194D"/>
    <w:rsid w:val="009C1DD1"/>
    <w:rsid w:val="009C2A93"/>
    <w:rsid w:val="009C3A49"/>
    <w:rsid w:val="009C6AF5"/>
    <w:rsid w:val="009C6E31"/>
    <w:rsid w:val="009D09C6"/>
    <w:rsid w:val="009D1150"/>
    <w:rsid w:val="009D184C"/>
    <w:rsid w:val="009D1874"/>
    <w:rsid w:val="009D223B"/>
    <w:rsid w:val="009D38AB"/>
    <w:rsid w:val="009D447D"/>
    <w:rsid w:val="009D590A"/>
    <w:rsid w:val="009D6BCB"/>
    <w:rsid w:val="009D7670"/>
    <w:rsid w:val="009D7A0C"/>
    <w:rsid w:val="009E064C"/>
    <w:rsid w:val="009E1BFA"/>
    <w:rsid w:val="009E2315"/>
    <w:rsid w:val="009E24B6"/>
    <w:rsid w:val="009E2D44"/>
    <w:rsid w:val="009E2E00"/>
    <w:rsid w:val="009E365C"/>
    <w:rsid w:val="009E4672"/>
    <w:rsid w:val="009E5C83"/>
    <w:rsid w:val="009E7127"/>
    <w:rsid w:val="009E71F4"/>
    <w:rsid w:val="009E744E"/>
    <w:rsid w:val="009E7554"/>
    <w:rsid w:val="009F0229"/>
    <w:rsid w:val="009F105B"/>
    <w:rsid w:val="009F2CD0"/>
    <w:rsid w:val="009F3F23"/>
    <w:rsid w:val="009F4AF1"/>
    <w:rsid w:val="009F4F15"/>
    <w:rsid w:val="009F5565"/>
    <w:rsid w:val="009F58EC"/>
    <w:rsid w:val="009F5BD3"/>
    <w:rsid w:val="009F707D"/>
    <w:rsid w:val="009F70C4"/>
    <w:rsid w:val="009F7385"/>
    <w:rsid w:val="009F75E6"/>
    <w:rsid w:val="009F7CDF"/>
    <w:rsid w:val="009F7F7B"/>
    <w:rsid w:val="00A0141A"/>
    <w:rsid w:val="00A0198B"/>
    <w:rsid w:val="00A03394"/>
    <w:rsid w:val="00A0430A"/>
    <w:rsid w:val="00A05540"/>
    <w:rsid w:val="00A05F87"/>
    <w:rsid w:val="00A06B35"/>
    <w:rsid w:val="00A1006D"/>
    <w:rsid w:val="00A10C19"/>
    <w:rsid w:val="00A10D8B"/>
    <w:rsid w:val="00A11640"/>
    <w:rsid w:val="00A12628"/>
    <w:rsid w:val="00A12B1F"/>
    <w:rsid w:val="00A12F8E"/>
    <w:rsid w:val="00A14D80"/>
    <w:rsid w:val="00A16D08"/>
    <w:rsid w:val="00A20B0D"/>
    <w:rsid w:val="00A2198D"/>
    <w:rsid w:val="00A25676"/>
    <w:rsid w:val="00A2637C"/>
    <w:rsid w:val="00A26806"/>
    <w:rsid w:val="00A27491"/>
    <w:rsid w:val="00A3003B"/>
    <w:rsid w:val="00A30F1A"/>
    <w:rsid w:val="00A31BBE"/>
    <w:rsid w:val="00A3202F"/>
    <w:rsid w:val="00A34696"/>
    <w:rsid w:val="00A348DC"/>
    <w:rsid w:val="00A34997"/>
    <w:rsid w:val="00A368C7"/>
    <w:rsid w:val="00A36C95"/>
    <w:rsid w:val="00A36F60"/>
    <w:rsid w:val="00A40F60"/>
    <w:rsid w:val="00A41E84"/>
    <w:rsid w:val="00A4381E"/>
    <w:rsid w:val="00A43D08"/>
    <w:rsid w:val="00A43EF3"/>
    <w:rsid w:val="00A44924"/>
    <w:rsid w:val="00A46015"/>
    <w:rsid w:val="00A464EC"/>
    <w:rsid w:val="00A468F0"/>
    <w:rsid w:val="00A46C82"/>
    <w:rsid w:val="00A46F37"/>
    <w:rsid w:val="00A479E1"/>
    <w:rsid w:val="00A47EC9"/>
    <w:rsid w:val="00A506D0"/>
    <w:rsid w:val="00A50BC4"/>
    <w:rsid w:val="00A50DD2"/>
    <w:rsid w:val="00A50F49"/>
    <w:rsid w:val="00A526E6"/>
    <w:rsid w:val="00A531DE"/>
    <w:rsid w:val="00A54A3B"/>
    <w:rsid w:val="00A54EAC"/>
    <w:rsid w:val="00A54FFC"/>
    <w:rsid w:val="00A552EC"/>
    <w:rsid w:val="00A60267"/>
    <w:rsid w:val="00A60CFA"/>
    <w:rsid w:val="00A6105B"/>
    <w:rsid w:val="00A61926"/>
    <w:rsid w:val="00A62088"/>
    <w:rsid w:val="00A62E6F"/>
    <w:rsid w:val="00A63125"/>
    <w:rsid w:val="00A6361B"/>
    <w:rsid w:val="00A6396F"/>
    <w:rsid w:val="00A64B3B"/>
    <w:rsid w:val="00A64EEC"/>
    <w:rsid w:val="00A662D1"/>
    <w:rsid w:val="00A66440"/>
    <w:rsid w:val="00A672FD"/>
    <w:rsid w:val="00A67F54"/>
    <w:rsid w:val="00A7013A"/>
    <w:rsid w:val="00A70286"/>
    <w:rsid w:val="00A7281C"/>
    <w:rsid w:val="00A735CD"/>
    <w:rsid w:val="00A737C7"/>
    <w:rsid w:val="00A7393E"/>
    <w:rsid w:val="00A739FF"/>
    <w:rsid w:val="00A7608C"/>
    <w:rsid w:val="00A81ADA"/>
    <w:rsid w:val="00A824FB"/>
    <w:rsid w:val="00A85EF0"/>
    <w:rsid w:val="00A86593"/>
    <w:rsid w:val="00A86CC1"/>
    <w:rsid w:val="00A8729C"/>
    <w:rsid w:val="00A9053C"/>
    <w:rsid w:val="00A90F14"/>
    <w:rsid w:val="00A91592"/>
    <w:rsid w:val="00A9182C"/>
    <w:rsid w:val="00A91D7C"/>
    <w:rsid w:val="00A9295C"/>
    <w:rsid w:val="00A92A57"/>
    <w:rsid w:val="00A92CE3"/>
    <w:rsid w:val="00A93651"/>
    <w:rsid w:val="00A94387"/>
    <w:rsid w:val="00A94F15"/>
    <w:rsid w:val="00A963E6"/>
    <w:rsid w:val="00A96517"/>
    <w:rsid w:val="00AA09C3"/>
    <w:rsid w:val="00AA163A"/>
    <w:rsid w:val="00AA1DAA"/>
    <w:rsid w:val="00AA301E"/>
    <w:rsid w:val="00AA34DE"/>
    <w:rsid w:val="00AA35B7"/>
    <w:rsid w:val="00AA4BA0"/>
    <w:rsid w:val="00AA5F24"/>
    <w:rsid w:val="00AB03B0"/>
    <w:rsid w:val="00AB09FB"/>
    <w:rsid w:val="00AB350A"/>
    <w:rsid w:val="00AB44A5"/>
    <w:rsid w:val="00AB48D4"/>
    <w:rsid w:val="00AB6072"/>
    <w:rsid w:val="00AB6602"/>
    <w:rsid w:val="00AB6CA7"/>
    <w:rsid w:val="00AB72E4"/>
    <w:rsid w:val="00AB72F1"/>
    <w:rsid w:val="00AC0B3D"/>
    <w:rsid w:val="00AC0F3E"/>
    <w:rsid w:val="00AC19F0"/>
    <w:rsid w:val="00AC2254"/>
    <w:rsid w:val="00AC5518"/>
    <w:rsid w:val="00AC5B38"/>
    <w:rsid w:val="00AC61F5"/>
    <w:rsid w:val="00AC7248"/>
    <w:rsid w:val="00AC72A7"/>
    <w:rsid w:val="00AC7527"/>
    <w:rsid w:val="00AD04DF"/>
    <w:rsid w:val="00AD08C2"/>
    <w:rsid w:val="00AD262C"/>
    <w:rsid w:val="00AD2B16"/>
    <w:rsid w:val="00AD2CA5"/>
    <w:rsid w:val="00AD2DF8"/>
    <w:rsid w:val="00AD464C"/>
    <w:rsid w:val="00AD4A17"/>
    <w:rsid w:val="00AD56FB"/>
    <w:rsid w:val="00AD5E7D"/>
    <w:rsid w:val="00AD68CD"/>
    <w:rsid w:val="00AE0503"/>
    <w:rsid w:val="00AE1D4F"/>
    <w:rsid w:val="00AE2A1B"/>
    <w:rsid w:val="00AE2EE1"/>
    <w:rsid w:val="00AE32C5"/>
    <w:rsid w:val="00AE3572"/>
    <w:rsid w:val="00AE3795"/>
    <w:rsid w:val="00AE38C3"/>
    <w:rsid w:val="00AE40E5"/>
    <w:rsid w:val="00AE4AE7"/>
    <w:rsid w:val="00AE5A16"/>
    <w:rsid w:val="00AE67C4"/>
    <w:rsid w:val="00AF062A"/>
    <w:rsid w:val="00AF0F65"/>
    <w:rsid w:val="00AF119D"/>
    <w:rsid w:val="00AF17D5"/>
    <w:rsid w:val="00AF1D54"/>
    <w:rsid w:val="00AF260E"/>
    <w:rsid w:val="00AF28B7"/>
    <w:rsid w:val="00AF2929"/>
    <w:rsid w:val="00AF395E"/>
    <w:rsid w:val="00AF3F6E"/>
    <w:rsid w:val="00AF4054"/>
    <w:rsid w:val="00AF4582"/>
    <w:rsid w:val="00AF7854"/>
    <w:rsid w:val="00AF7A01"/>
    <w:rsid w:val="00B003CD"/>
    <w:rsid w:val="00B00CC2"/>
    <w:rsid w:val="00B00CD5"/>
    <w:rsid w:val="00B0104F"/>
    <w:rsid w:val="00B01203"/>
    <w:rsid w:val="00B023EE"/>
    <w:rsid w:val="00B0326A"/>
    <w:rsid w:val="00B04075"/>
    <w:rsid w:val="00B04B9D"/>
    <w:rsid w:val="00B04DAC"/>
    <w:rsid w:val="00B064AE"/>
    <w:rsid w:val="00B1047D"/>
    <w:rsid w:val="00B105D2"/>
    <w:rsid w:val="00B1183C"/>
    <w:rsid w:val="00B11D4D"/>
    <w:rsid w:val="00B12427"/>
    <w:rsid w:val="00B125C4"/>
    <w:rsid w:val="00B1324C"/>
    <w:rsid w:val="00B142DD"/>
    <w:rsid w:val="00B1793E"/>
    <w:rsid w:val="00B17BAE"/>
    <w:rsid w:val="00B20A78"/>
    <w:rsid w:val="00B22873"/>
    <w:rsid w:val="00B24951"/>
    <w:rsid w:val="00B25F8E"/>
    <w:rsid w:val="00B26C2A"/>
    <w:rsid w:val="00B27F2D"/>
    <w:rsid w:val="00B304CA"/>
    <w:rsid w:val="00B30781"/>
    <w:rsid w:val="00B30FA9"/>
    <w:rsid w:val="00B3166F"/>
    <w:rsid w:val="00B32230"/>
    <w:rsid w:val="00B326B3"/>
    <w:rsid w:val="00B3425E"/>
    <w:rsid w:val="00B343DC"/>
    <w:rsid w:val="00B35A10"/>
    <w:rsid w:val="00B36002"/>
    <w:rsid w:val="00B365B6"/>
    <w:rsid w:val="00B36A4C"/>
    <w:rsid w:val="00B371AA"/>
    <w:rsid w:val="00B372BA"/>
    <w:rsid w:val="00B379CC"/>
    <w:rsid w:val="00B37FC6"/>
    <w:rsid w:val="00B40B7C"/>
    <w:rsid w:val="00B40BBC"/>
    <w:rsid w:val="00B423F8"/>
    <w:rsid w:val="00B4244C"/>
    <w:rsid w:val="00B43696"/>
    <w:rsid w:val="00B448A6"/>
    <w:rsid w:val="00B47278"/>
    <w:rsid w:val="00B507DA"/>
    <w:rsid w:val="00B50C1A"/>
    <w:rsid w:val="00B5142F"/>
    <w:rsid w:val="00B51ABA"/>
    <w:rsid w:val="00B51DF7"/>
    <w:rsid w:val="00B520BB"/>
    <w:rsid w:val="00B52F9B"/>
    <w:rsid w:val="00B53451"/>
    <w:rsid w:val="00B5432F"/>
    <w:rsid w:val="00B5433E"/>
    <w:rsid w:val="00B5544E"/>
    <w:rsid w:val="00B554F3"/>
    <w:rsid w:val="00B55D3E"/>
    <w:rsid w:val="00B56036"/>
    <w:rsid w:val="00B561FB"/>
    <w:rsid w:val="00B57FA1"/>
    <w:rsid w:val="00B60AD3"/>
    <w:rsid w:val="00B60DA8"/>
    <w:rsid w:val="00B610D2"/>
    <w:rsid w:val="00B61C44"/>
    <w:rsid w:val="00B62667"/>
    <w:rsid w:val="00B626B5"/>
    <w:rsid w:val="00B62861"/>
    <w:rsid w:val="00B62D11"/>
    <w:rsid w:val="00B6362D"/>
    <w:rsid w:val="00B64094"/>
    <w:rsid w:val="00B643C2"/>
    <w:rsid w:val="00B64816"/>
    <w:rsid w:val="00B64955"/>
    <w:rsid w:val="00B65EA9"/>
    <w:rsid w:val="00B65EBB"/>
    <w:rsid w:val="00B6607E"/>
    <w:rsid w:val="00B66949"/>
    <w:rsid w:val="00B67369"/>
    <w:rsid w:val="00B722BE"/>
    <w:rsid w:val="00B72D2B"/>
    <w:rsid w:val="00B73D41"/>
    <w:rsid w:val="00B73F92"/>
    <w:rsid w:val="00B74768"/>
    <w:rsid w:val="00B7609A"/>
    <w:rsid w:val="00B76AF2"/>
    <w:rsid w:val="00B76EE5"/>
    <w:rsid w:val="00B771E3"/>
    <w:rsid w:val="00B77A79"/>
    <w:rsid w:val="00B81C7C"/>
    <w:rsid w:val="00B82790"/>
    <w:rsid w:val="00B828ED"/>
    <w:rsid w:val="00B82912"/>
    <w:rsid w:val="00B8506A"/>
    <w:rsid w:val="00B856FA"/>
    <w:rsid w:val="00B85B97"/>
    <w:rsid w:val="00B85CF1"/>
    <w:rsid w:val="00B87B6B"/>
    <w:rsid w:val="00B87E8B"/>
    <w:rsid w:val="00B91E79"/>
    <w:rsid w:val="00B9248D"/>
    <w:rsid w:val="00B9252D"/>
    <w:rsid w:val="00B93A8D"/>
    <w:rsid w:val="00B948CC"/>
    <w:rsid w:val="00B9491F"/>
    <w:rsid w:val="00B957A6"/>
    <w:rsid w:val="00B95AA4"/>
    <w:rsid w:val="00B95CA4"/>
    <w:rsid w:val="00BA1534"/>
    <w:rsid w:val="00BA2BD1"/>
    <w:rsid w:val="00BA331D"/>
    <w:rsid w:val="00BA360B"/>
    <w:rsid w:val="00BA3E1D"/>
    <w:rsid w:val="00BA5959"/>
    <w:rsid w:val="00BB1A24"/>
    <w:rsid w:val="00BB2707"/>
    <w:rsid w:val="00BB28A5"/>
    <w:rsid w:val="00BB3013"/>
    <w:rsid w:val="00BB3D6A"/>
    <w:rsid w:val="00BB4B3E"/>
    <w:rsid w:val="00BB5AFD"/>
    <w:rsid w:val="00BB6DE2"/>
    <w:rsid w:val="00BB72B8"/>
    <w:rsid w:val="00BB78BA"/>
    <w:rsid w:val="00BB7C38"/>
    <w:rsid w:val="00BC18AB"/>
    <w:rsid w:val="00BC329B"/>
    <w:rsid w:val="00BC4CB1"/>
    <w:rsid w:val="00BC56A0"/>
    <w:rsid w:val="00BC7E7A"/>
    <w:rsid w:val="00BD143B"/>
    <w:rsid w:val="00BD260F"/>
    <w:rsid w:val="00BD2FD7"/>
    <w:rsid w:val="00BD323E"/>
    <w:rsid w:val="00BD36B8"/>
    <w:rsid w:val="00BD3725"/>
    <w:rsid w:val="00BD423F"/>
    <w:rsid w:val="00BD563C"/>
    <w:rsid w:val="00BD58D3"/>
    <w:rsid w:val="00BD626B"/>
    <w:rsid w:val="00BE05D2"/>
    <w:rsid w:val="00BE201C"/>
    <w:rsid w:val="00BE2B43"/>
    <w:rsid w:val="00BE376F"/>
    <w:rsid w:val="00BE424D"/>
    <w:rsid w:val="00BE4F3E"/>
    <w:rsid w:val="00BE5267"/>
    <w:rsid w:val="00BE5692"/>
    <w:rsid w:val="00BE671E"/>
    <w:rsid w:val="00BE69BA"/>
    <w:rsid w:val="00BE7251"/>
    <w:rsid w:val="00BE7663"/>
    <w:rsid w:val="00BE7E83"/>
    <w:rsid w:val="00BE7FB9"/>
    <w:rsid w:val="00BE7FE7"/>
    <w:rsid w:val="00BF04CE"/>
    <w:rsid w:val="00BF0DF6"/>
    <w:rsid w:val="00BF1CF8"/>
    <w:rsid w:val="00BF48E1"/>
    <w:rsid w:val="00BF4C4C"/>
    <w:rsid w:val="00BF56D0"/>
    <w:rsid w:val="00BF6304"/>
    <w:rsid w:val="00BF7380"/>
    <w:rsid w:val="00BF7546"/>
    <w:rsid w:val="00BF7B42"/>
    <w:rsid w:val="00C01010"/>
    <w:rsid w:val="00C034CD"/>
    <w:rsid w:val="00C036EF"/>
    <w:rsid w:val="00C0398A"/>
    <w:rsid w:val="00C06755"/>
    <w:rsid w:val="00C06B13"/>
    <w:rsid w:val="00C07064"/>
    <w:rsid w:val="00C07089"/>
    <w:rsid w:val="00C073DB"/>
    <w:rsid w:val="00C07E2A"/>
    <w:rsid w:val="00C107B8"/>
    <w:rsid w:val="00C11A69"/>
    <w:rsid w:val="00C11F8B"/>
    <w:rsid w:val="00C139A1"/>
    <w:rsid w:val="00C14183"/>
    <w:rsid w:val="00C142F2"/>
    <w:rsid w:val="00C16C93"/>
    <w:rsid w:val="00C175A2"/>
    <w:rsid w:val="00C2035E"/>
    <w:rsid w:val="00C20837"/>
    <w:rsid w:val="00C25A6E"/>
    <w:rsid w:val="00C266A8"/>
    <w:rsid w:val="00C27144"/>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BE5"/>
    <w:rsid w:val="00C44857"/>
    <w:rsid w:val="00C44EFA"/>
    <w:rsid w:val="00C4509E"/>
    <w:rsid w:val="00C453C5"/>
    <w:rsid w:val="00C461C4"/>
    <w:rsid w:val="00C47F0C"/>
    <w:rsid w:val="00C50871"/>
    <w:rsid w:val="00C50CB4"/>
    <w:rsid w:val="00C5339E"/>
    <w:rsid w:val="00C53D52"/>
    <w:rsid w:val="00C54D8A"/>
    <w:rsid w:val="00C5723A"/>
    <w:rsid w:val="00C5729F"/>
    <w:rsid w:val="00C57A23"/>
    <w:rsid w:val="00C60366"/>
    <w:rsid w:val="00C607F3"/>
    <w:rsid w:val="00C60B20"/>
    <w:rsid w:val="00C60F3A"/>
    <w:rsid w:val="00C612B9"/>
    <w:rsid w:val="00C61B9C"/>
    <w:rsid w:val="00C61F3C"/>
    <w:rsid w:val="00C62C5B"/>
    <w:rsid w:val="00C65C8B"/>
    <w:rsid w:val="00C6690A"/>
    <w:rsid w:val="00C66E86"/>
    <w:rsid w:val="00C67148"/>
    <w:rsid w:val="00C70073"/>
    <w:rsid w:val="00C7068F"/>
    <w:rsid w:val="00C70BED"/>
    <w:rsid w:val="00C71126"/>
    <w:rsid w:val="00C71BD7"/>
    <w:rsid w:val="00C72ACF"/>
    <w:rsid w:val="00C73251"/>
    <w:rsid w:val="00C733E7"/>
    <w:rsid w:val="00C73FC0"/>
    <w:rsid w:val="00C748C7"/>
    <w:rsid w:val="00C74AB7"/>
    <w:rsid w:val="00C765F4"/>
    <w:rsid w:val="00C769A0"/>
    <w:rsid w:val="00C77EB7"/>
    <w:rsid w:val="00C811AB"/>
    <w:rsid w:val="00C831FC"/>
    <w:rsid w:val="00C84756"/>
    <w:rsid w:val="00C84C2E"/>
    <w:rsid w:val="00C84F33"/>
    <w:rsid w:val="00C85E40"/>
    <w:rsid w:val="00C865CC"/>
    <w:rsid w:val="00C867B6"/>
    <w:rsid w:val="00C86B26"/>
    <w:rsid w:val="00C86CBF"/>
    <w:rsid w:val="00C87D2D"/>
    <w:rsid w:val="00C9056F"/>
    <w:rsid w:val="00C9076F"/>
    <w:rsid w:val="00C91691"/>
    <w:rsid w:val="00C918EB"/>
    <w:rsid w:val="00C92218"/>
    <w:rsid w:val="00C92703"/>
    <w:rsid w:val="00C9298B"/>
    <w:rsid w:val="00C92996"/>
    <w:rsid w:val="00C92CF5"/>
    <w:rsid w:val="00C93327"/>
    <w:rsid w:val="00C94FA1"/>
    <w:rsid w:val="00C959FF"/>
    <w:rsid w:val="00C961D3"/>
    <w:rsid w:val="00C96DD9"/>
    <w:rsid w:val="00C97C60"/>
    <w:rsid w:val="00C97D4C"/>
    <w:rsid w:val="00CA1C8C"/>
    <w:rsid w:val="00CA2142"/>
    <w:rsid w:val="00CA2E49"/>
    <w:rsid w:val="00CA36BE"/>
    <w:rsid w:val="00CA3FBC"/>
    <w:rsid w:val="00CA4B50"/>
    <w:rsid w:val="00CA4DF8"/>
    <w:rsid w:val="00CA7471"/>
    <w:rsid w:val="00CA7E99"/>
    <w:rsid w:val="00CB0799"/>
    <w:rsid w:val="00CB3229"/>
    <w:rsid w:val="00CB3BEB"/>
    <w:rsid w:val="00CB44F1"/>
    <w:rsid w:val="00CB4895"/>
    <w:rsid w:val="00CB4DC6"/>
    <w:rsid w:val="00CB4EF1"/>
    <w:rsid w:val="00CB5748"/>
    <w:rsid w:val="00CB57D5"/>
    <w:rsid w:val="00CB5CC2"/>
    <w:rsid w:val="00CB6078"/>
    <w:rsid w:val="00CB6E84"/>
    <w:rsid w:val="00CC1543"/>
    <w:rsid w:val="00CC1816"/>
    <w:rsid w:val="00CC4939"/>
    <w:rsid w:val="00CC4FEF"/>
    <w:rsid w:val="00CC5C91"/>
    <w:rsid w:val="00CC5D39"/>
    <w:rsid w:val="00CC5DFC"/>
    <w:rsid w:val="00CC6040"/>
    <w:rsid w:val="00CC694F"/>
    <w:rsid w:val="00CC6C39"/>
    <w:rsid w:val="00CC6E05"/>
    <w:rsid w:val="00CC6F75"/>
    <w:rsid w:val="00CC735E"/>
    <w:rsid w:val="00CC7977"/>
    <w:rsid w:val="00CC7E20"/>
    <w:rsid w:val="00CD0B1E"/>
    <w:rsid w:val="00CD1310"/>
    <w:rsid w:val="00CD13FB"/>
    <w:rsid w:val="00CD1906"/>
    <w:rsid w:val="00CD3607"/>
    <w:rsid w:val="00CD38EA"/>
    <w:rsid w:val="00CD6234"/>
    <w:rsid w:val="00CD6B17"/>
    <w:rsid w:val="00CD6DE1"/>
    <w:rsid w:val="00CE1DD8"/>
    <w:rsid w:val="00CE212D"/>
    <w:rsid w:val="00CE314F"/>
    <w:rsid w:val="00CE40F8"/>
    <w:rsid w:val="00CE4BCF"/>
    <w:rsid w:val="00CE62BE"/>
    <w:rsid w:val="00CE6CF4"/>
    <w:rsid w:val="00CF00E8"/>
    <w:rsid w:val="00CF0485"/>
    <w:rsid w:val="00CF093E"/>
    <w:rsid w:val="00CF156F"/>
    <w:rsid w:val="00CF203D"/>
    <w:rsid w:val="00CF34B6"/>
    <w:rsid w:val="00CF4936"/>
    <w:rsid w:val="00CF564C"/>
    <w:rsid w:val="00CF5760"/>
    <w:rsid w:val="00CF58CE"/>
    <w:rsid w:val="00CF5F88"/>
    <w:rsid w:val="00CF6469"/>
    <w:rsid w:val="00CF752E"/>
    <w:rsid w:val="00CF7B59"/>
    <w:rsid w:val="00D0046F"/>
    <w:rsid w:val="00D005AF"/>
    <w:rsid w:val="00D007F8"/>
    <w:rsid w:val="00D01CB5"/>
    <w:rsid w:val="00D01CD7"/>
    <w:rsid w:val="00D01D59"/>
    <w:rsid w:val="00D021C6"/>
    <w:rsid w:val="00D02D17"/>
    <w:rsid w:val="00D02E31"/>
    <w:rsid w:val="00D0342C"/>
    <w:rsid w:val="00D03A1B"/>
    <w:rsid w:val="00D04CAD"/>
    <w:rsid w:val="00D05A01"/>
    <w:rsid w:val="00D05D62"/>
    <w:rsid w:val="00D06FFA"/>
    <w:rsid w:val="00D070EF"/>
    <w:rsid w:val="00D07BB4"/>
    <w:rsid w:val="00D120F1"/>
    <w:rsid w:val="00D124D2"/>
    <w:rsid w:val="00D12B96"/>
    <w:rsid w:val="00D12C99"/>
    <w:rsid w:val="00D12CC2"/>
    <w:rsid w:val="00D13AFD"/>
    <w:rsid w:val="00D1400A"/>
    <w:rsid w:val="00D145EC"/>
    <w:rsid w:val="00D145F7"/>
    <w:rsid w:val="00D16B9D"/>
    <w:rsid w:val="00D177F8"/>
    <w:rsid w:val="00D20159"/>
    <w:rsid w:val="00D2418A"/>
    <w:rsid w:val="00D244A3"/>
    <w:rsid w:val="00D25D5B"/>
    <w:rsid w:val="00D27C7A"/>
    <w:rsid w:val="00D31555"/>
    <w:rsid w:val="00D32654"/>
    <w:rsid w:val="00D33065"/>
    <w:rsid w:val="00D3389E"/>
    <w:rsid w:val="00D34954"/>
    <w:rsid w:val="00D3501C"/>
    <w:rsid w:val="00D35C50"/>
    <w:rsid w:val="00D3605A"/>
    <w:rsid w:val="00D37DFF"/>
    <w:rsid w:val="00D406AC"/>
    <w:rsid w:val="00D415CF"/>
    <w:rsid w:val="00D435BC"/>
    <w:rsid w:val="00D45E13"/>
    <w:rsid w:val="00D51E02"/>
    <w:rsid w:val="00D523CF"/>
    <w:rsid w:val="00D52816"/>
    <w:rsid w:val="00D529B1"/>
    <w:rsid w:val="00D5357C"/>
    <w:rsid w:val="00D55901"/>
    <w:rsid w:val="00D56246"/>
    <w:rsid w:val="00D6081B"/>
    <w:rsid w:val="00D61224"/>
    <w:rsid w:val="00D646BB"/>
    <w:rsid w:val="00D6489E"/>
    <w:rsid w:val="00D64EB6"/>
    <w:rsid w:val="00D64F47"/>
    <w:rsid w:val="00D65151"/>
    <w:rsid w:val="00D66423"/>
    <w:rsid w:val="00D66D83"/>
    <w:rsid w:val="00D6794C"/>
    <w:rsid w:val="00D67DB1"/>
    <w:rsid w:val="00D715E6"/>
    <w:rsid w:val="00D7316B"/>
    <w:rsid w:val="00D73C3A"/>
    <w:rsid w:val="00D73ECF"/>
    <w:rsid w:val="00D740A3"/>
    <w:rsid w:val="00D74270"/>
    <w:rsid w:val="00D74F57"/>
    <w:rsid w:val="00D804C0"/>
    <w:rsid w:val="00D80780"/>
    <w:rsid w:val="00D80FF9"/>
    <w:rsid w:val="00D824DD"/>
    <w:rsid w:val="00D82847"/>
    <w:rsid w:val="00D85668"/>
    <w:rsid w:val="00D872B4"/>
    <w:rsid w:val="00D87478"/>
    <w:rsid w:val="00D919F1"/>
    <w:rsid w:val="00D92759"/>
    <w:rsid w:val="00D9284A"/>
    <w:rsid w:val="00D92B4B"/>
    <w:rsid w:val="00D94E4D"/>
    <w:rsid w:val="00DA15A1"/>
    <w:rsid w:val="00DA1614"/>
    <w:rsid w:val="00DA192E"/>
    <w:rsid w:val="00DA28A9"/>
    <w:rsid w:val="00DA2A48"/>
    <w:rsid w:val="00DA3197"/>
    <w:rsid w:val="00DA32F6"/>
    <w:rsid w:val="00DA36F2"/>
    <w:rsid w:val="00DA3B1C"/>
    <w:rsid w:val="00DA58A2"/>
    <w:rsid w:val="00DA7483"/>
    <w:rsid w:val="00DB3391"/>
    <w:rsid w:val="00DB462C"/>
    <w:rsid w:val="00DB5386"/>
    <w:rsid w:val="00DB6F26"/>
    <w:rsid w:val="00DB722A"/>
    <w:rsid w:val="00DB7A74"/>
    <w:rsid w:val="00DB7D23"/>
    <w:rsid w:val="00DC0BE0"/>
    <w:rsid w:val="00DC1CEA"/>
    <w:rsid w:val="00DC35EE"/>
    <w:rsid w:val="00DC546D"/>
    <w:rsid w:val="00DC60F0"/>
    <w:rsid w:val="00DD1022"/>
    <w:rsid w:val="00DD2C83"/>
    <w:rsid w:val="00DD3D3A"/>
    <w:rsid w:val="00DD3F5D"/>
    <w:rsid w:val="00DD4380"/>
    <w:rsid w:val="00DD45CC"/>
    <w:rsid w:val="00DD48D1"/>
    <w:rsid w:val="00DD4E78"/>
    <w:rsid w:val="00DD5626"/>
    <w:rsid w:val="00DD5A90"/>
    <w:rsid w:val="00DD5B4F"/>
    <w:rsid w:val="00DD7C25"/>
    <w:rsid w:val="00DE0363"/>
    <w:rsid w:val="00DE075B"/>
    <w:rsid w:val="00DE3D10"/>
    <w:rsid w:val="00DE45A5"/>
    <w:rsid w:val="00DE4D34"/>
    <w:rsid w:val="00DE5194"/>
    <w:rsid w:val="00DE6434"/>
    <w:rsid w:val="00DE6700"/>
    <w:rsid w:val="00DE7466"/>
    <w:rsid w:val="00DF002C"/>
    <w:rsid w:val="00DF231D"/>
    <w:rsid w:val="00DF2F74"/>
    <w:rsid w:val="00DF3648"/>
    <w:rsid w:val="00DF46BD"/>
    <w:rsid w:val="00DF4F80"/>
    <w:rsid w:val="00DF5538"/>
    <w:rsid w:val="00DF5A9B"/>
    <w:rsid w:val="00DF60D0"/>
    <w:rsid w:val="00DF60EC"/>
    <w:rsid w:val="00DF63E2"/>
    <w:rsid w:val="00DF64D5"/>
    <w:rsid w:val="00DF6C6F"/>
    <w:rsid w:val="00E00DF5"/>
    <w:rsid w:val="00E0137E"/>
    <w:rsid w:val="00E01B56"/>
    <w:rsid w:val="00E035B5"/>
    <w:rsid w:val="00E04F9C"/>
    <w:rsid w:val="00E05DB3"/>
    <w:rsid w:val="00E067A4"/>
    <w:rsid w:val="00E06F2F"/>
    <w:rsid w:val="00E07347"/>
    <w:rsid w:val="00E14577"/>
    <w:rsid w:val="00E14AB7"/>
    <w:rsid w:val="00E1522B"/>
    <w:rsid w:val="00E15273"/>
    <w:rsid w:val="00E15A71"/>
    <w:rsid w:val="00E15C3B"/>
    <w:rsid w:val="00E16561"/>
    <w:rsid w:val="00E166B9"/>
    <w:rsid w:val="00E16E15"/>
    <w:rsid w:val="00E20732"/>
    <w:rsid w:val="00E220AC"/>
    <w:rsid w:val="00E22A27"/>
    <w:rsid w:val="00E22C19"/>
    <w:rsid w:val="00E22C70"/>
    <w:rsid w:val="00E22CBB"/>
    <w:rsid w:val="00E23210"/>
    <w:rsid w:val="00E234E1"/>
    <w:rsid w:val="00E2436F"/>
    <w:rsid w:val="00E268E1"/>
    <w:rsid w:val="00E269D9"/>
    <w:rsid w:val="00E26B24"/>
    <w:rsid w:val="00E27379"/>
    <w:rsid w:val="00E27651"/>
    <w:rsid w:val="00E2769A"/>
    <w:rsid w:val="00E27E75"/>
    <w:rsid w:val="00E309AB"/>
    <w:rsid w:val="00E31368"/>
    <w:rsid w:val="00E32093"/>
    <w:rsid w:val="00E329C3"/>
    <w:rsid w:val="00E333A2"/>
    <w:rsid w:val="00E34689"/>
    <w:rsid w:val="00E34B55"/>
    <w:rsid w:val="00E355C1"/>
    <w:rsid w:val="00E35D58"/>
    <w:rsid w:val="00E35E42"/>
    <w:rsid w:val="00E362E1"/>
    <w:rsid w:val="00E36EDF"/>
    <w:rsid w:val="00E400F2"/>
    <w:rsid w:val="00E412F3"/>
    <w:rsid w:val="00E41670"/>
    <w:rsid w:val="00E41DC7"/>
    <w:rsid w:val="00E42B54"/>
    <w:rsid w:val="00E42F32"/>
    <w:rsid w:val="00E46513"/>
    <w:rsid w:val="00E47100"/>
    <w:rsid w:val="00E47293"/>
    <w:rsid w:val="00E47447"/>
    <w:rsid w:val="00E478F2"/>
    <w:rsid w:val="00E5154F"/>
    <w:rsid w:val="00E5173E"/>
    <w:rsid w:val="00E52302"/>
    <w:rsid w:val="00E5530F"/>
    <w:rsid w:val="00E56021"/>
    <w:rsid w:val="00E5615E"/>
    <w:rsid w:val="00E56E72"/>
    <w:rsid w:val="00E57231"/>
    <w:rsid w:val="00E601AB"/>
    <w:rsid w:val="00E61C37"/>
    <w:rsid w:val="00E63D28"/>
    <w:rsid w:val="00E65D10"/>
    <w:rsid w:val="00E66BF3"/>
    <w:rsid w:val="00E66DC6"/>
    <w:rsid w:val="00E67455"/>
    <w:rsid w:val="00E67B0B"/>
    <w:rsid w:val="00E7024F"/>
    <w:rsid w:val="00E733BC"/>
    <w:rsid w:val="00E7402D"/>
    <w:rsid w:val="00E749B9"/>
    <w:rsid w:val="00E74FFA"/>
    <w:rsid w:val="00E75553"/>
    <w:rsid w:val="00E75645"/>
    <w:rsid w:val="00E7763B"/>
    <w:rsid w:val="00E80392"/>
    <w:rsid w:val="00E810A0"/>
    <w:rsid w:val="00E811CE"/>
    <w:rsid w:val="00E81ACC"/>
    <w:rsid w:val="00E81F49"/>
    <w:rsid w:val="00E84999"/>
    <w:rsid w:val="00E8563B"/>
    <w:rsid w:val="00E8597B"/>
    <w:rsid w:val="00E85FBA"/>
    <w:rsid w:val="00E86CEB"/>
    <w:rsid w:val="00E878CB"/>
    <w:rsid w:val="00E87C30"/>
    <w:rsid w:val="00E90524"/>
    <w:rsid w:val="00E90962"/>
    <w:rsid w:val="00E92AEA"/>
    <w:rsid w:val="00E93458"/>
    <w:rsid w:val="00E93592"/>
    <w:rsid w:val="00E93615"/>
    <w:rsid w:val="00E937B8"/>
    <w:rsid w:val="00E97EB0"/>
    <w:rsid w:val="00EA0836"/>
    <w:rsid w:val="00EA19B1"/>
    <w:rsid w:val="00EA2288"/>
    <w:rsid w:val="00EA28BF"/>
    <w:rsid w:val="00EA2BBC"/>
    <w:rsid w:val="00EA3476"/>
    <w:rsid w:val="00EA3F1E"/>
    <w:rsid w:val="00EA5006"/>
    <w:rsid w:val="00EA5919"/>
    <w:rsid w:val="00EA67F0"/>
    <w:rsid w:val="00EA763B"/>
    <w:rsid w:val="00EA77AD"/>
    <w:rsid w:val="00EA7F08"/>
    <w:rsid w:val="00EB00A9"/>
    <w:rsid w:val="00EB07E9"/>
    <w:rsid w:val="00EB0ED7"/>
    <w:rsid w:val="00EB0F7B"/>
    <w:rsid w:val="00EB2EF2"/>
    <w:rsid w:val="00EB318D"/>
    <w:rsid w:val="00EB3AB3"/>
    <w:rsid w:val="00EB464D"/>
    <w:rsid w:val="00EB4F60"/>
    <w:rsid w:val="00EB582A"/>
    <w:rsid w:val="00EB642A"/>
    <w:rsid w:val="00EB6DBB"/>
    <w:rsid w:val="00EB7708"/>
    <w:rsid w:val="00EC1A7F"/>
    <w:rsid w:val="00EC1C4D"/>
    <w:rsid w:val="00EC2D68"/>
    <w:rsid w:val="00EC2E93"/>
    <w:rsid w:val="00EC477B"/>
    <w:rsid w:val="00EC4DA0"/>
    <w:rsid w:val="00EC5EB0"/>
    <w:rsid w:val="00EC6731"/>
    <w:rsid w:val="00EC6B40"/>
    <w:rsid w:val="00ED2204"/>
    <w:rsid w:val="00ED28EB"/>
    <w:rsid w:val="00ED3318"/>
    <w:rsid w:val="00ED5839"/>
    <w:rsid w:val="00ED5961"/>
    <w:rsid w:val="00ED61FB"/>
    <w:rsid w:val="00ED6881"/>
    <w:rsid w:val="00ED6E9D"/>
    <w:rsid w:val="00ED7FA1"/>
    <w:rsid w:val="00EE049B"/>
    <w:rsid w:val="00EE0AFE"/>
    <w:rsid w:val="00EE0D23"/>
    <w:rsid w:val="00EE0DC0"/>
    <w:rsid w:val="00EE1737"/>
    <w:rsid w:val="00EE18CD"/>
    <w:rsid w:val="00EE1F97"/>
    <w:rsid w:val="00EE3DFC"/>
    <w:rsid w:val="00EE48B3"/>
    <w:rsid w:val="00EE5075"/>
    <w:rsid w:val="00EE5615"/>
    <w:rsid w:val="00EE6299"/>
    <w:rsid w:val="00EE63B7"/>
    <w:rsid w:val="00EE7518"/>
    <w:rsid w:val="00EF01CA"/>
    <w:rsid w:val="00EF3B09"/>
    <w:rsid w:val="00EF4477"/>
    <w:rsid w:val="00EF4E36"/>
    <w:rsid w:val="00EF5B0B"/>
    <w:rsid w:val="00EF642E"/>
    <w:rsid w:val="00EF6E7D"/>
    <w:rsid w:val="00EF76F6"/>
    <w:rsid w:val="00F00BBD"/>
    <w:rsid w:val="00F018EF"/>
    <w:rsid w:val="00F02E20"/>
    <w:rsid w:val="00F0330C"/>
    <w:rsid w:val="00F04952"/>
    <w:rsid w:val="00F05CBE"/>
    <w:rsid w:val="00F07E5E"/>
    <w:rsid w:val="00F10763"/>
    <w:rsid w:val="00F10C28"/>
    <w:rsid w:val="00F10CAB"/>
    <w:rsid w:val="00F10F32"/>
    <w:rsid w:val="00F1241A"/>
    <w:rsid w:val="00F128A7"/>
    <w:rsid w:val="00F128FB"/>
    <w:rsid w:val="00F12C55"/>
    <w:rsid w:val="00F133CB"/>
    <w:rsid w:val="00F13443"/>
    <w:rsid w:val="00F13638"/>
    <w:rsid w:val="00F138CA"/>
    <w:rsid w:val="00F14EEC"/>
    <w:rsid w:val="00F151AA"/>
    <w:rsid w:val="00F1528A"/>
    <w:rsid w:val="00F15B45"/>
    <w:rsid w:val="00F1623C"/>
    <w:rsid w:val="00F164F0"/>
    <w:rsid w:val="00F169A2"/>
    <w:rsid w:val="00F17C63"/>
    <w:rsid w:val="00F17DA4"/>
    <w:rsid w:val="00F2156E"/>
    <w:rsid w:val="00F21868"/>
    <w:rsid w:val="00F32435"/>
    <w:rsid w:val="00F325C9"/>
    <w:rsid w:val="00F326F3"/>
    <w:rsid w:val="00F327B1"/>
    <w:rsid w:val="00F3433D"/>
    <w:rsid w:val="00F34CDE"/>
    <w:rsid w:val="00F36623"/>
    <w:rsid w:val="00F3694B"/>
    <w:rsid w:val="00F36AD7"/>
    <w:rsid w:val="00F40072"/>
    <w:rsid w:val="00F4011C"/>
    <w:rsid w:val="00F4063F"/>
    <w:rsid w:val="00F40811"/>
    <w:rsid w:val="00F40D2F"/>
    <w:rsid w:val="00F41F0B"/>
    <w:rsid w:val="00F42715"/>
    <w:rsid w:val="00F42E2E"/>
    <w:rsid w:val="00F431FF"/>
    <w:rsid w:val="00F445AF"/>
    <w:rsid w:val="00F457F1"/>
    <w:rsid w:val="00F463E9"/>
    <w:rsid w:val="00F46798"/>
    <w:rsid w:val="00F467AF"/>
    <w:rsid w:val="00F4796E"/>
    <w:rsid w:val="00F50A60"/>
    <w:rsid w:val="00F528E0"/>
    <w:rsid w:val="00F5754A"/>
    <w:rsid w:val="00F6155F"/>
    <w:rsid w:val="00F6172B"/>
    <w:rsid w:val="00F637F8"/>
    <w:rsid w:val="00F645E0"/>
    <w:rsid w:val="00F6642D"/>
    <w:rsid w:val="00F67507"/>
    <w:rsid w:val="00F6757C"/>
    <w:rsid w:val="00F706E6"/>
    <w:rsid w:val="00F71FDB"/>
    <w:rsid w:val="00F7205D"/>
    <w:rsid w:val="00F723D8"/>
    <w:rsid w:val="00F725C2"/>
    <w:rsid w:val="00F733AD"/>
    <w:rsid w:val="00F738EB"/>
    <w:rsid w:val="00F73D5A"/>
    <w:rsid w:val="00F76070"/>
    <w:rsid w:val="00F7751F"/>
    <w:rsid w:val="00F802A4"/>
    <w:rsid w:val="00F80BCA"/>
    <w:rsid w:val="00F81077"/>
    <w:rsid w:val="00F82B03"/>
    <w:rsid w:val="00F82F23"/>
    <w:rsid w:val="00F830A3"/>
    <w:rsid w:val="00F830A5"/>
    <w:rsid w:val="00F86C03"/>
    <w:rsid w:val="00F91173"/>
    <w:rsid w:val="00F911DC"/>
    <w:rsid w:val="00F92005"/>
    <w:rsid w:val="00F92646"/>
    <w:rsid w:val="00F92931"/>
    <w:rsid w:val="00F92EFD"/>
    <w:rsid w:val="00F93C17"/>
    <w:rsid w:val="00F94F0F"/>
    <w:rsid w:val="00F950DA"/>
    <w:rsid w:val="00F95553"/>
    <w:rsid w:val="00F963A6"/>
    <w:rsid w:val="00F96FAB"/>
    <w:rsid w:val="00F9799A"/>
    <w:rsid w:val="00FA078E"/>
    <w:rsid w:val="00FA179A"/>
    <w:rsid w:val="00FA1C20"/>
    <w:rsid w:val="00FA2549"/>
    <w:rsid w:val="00FA443B"/>
    <w:rsid w:val="00FA486C"/>
    <w:rsid w:val="00FA589B"/>
    <w:rsid w:val="00FA5D15"/>
    <w:rsid w:val="00FA6362"/>
    <w:rsid w:val="00FA7808"/>
    <w:rsid w:val="00FA7E7F"/>
    <w:rsid w:val="00FA7F1D"/>
    <w:rsid w:val="00FB062F"/>
    <w:rsid w:val="00FB0693"/>
    <w:rsid w:val="00FB0DDE"/>
    <w:rsid w:val="00FB10F7"/>
    <w:rsid w:val="00FB291A"/>
    <w:rsid w:val="00FB356A"/>
    <w:rsid w:val="00FB3DDE"/>
    <w:rsid w:val="00FB5DC2"/>
    <w:rsid w:val="00FB5FED"/>
    <w:rsid w:val="00FB63AE"/>
    <w:rsid w:val="00FB76F5"/>
    <w:rsid w:val="00FB7A2D"/>
    <w:rsid w:val="00FB7D58"/>
    <w:rsid w:val="00FB7EBE"/>
    <w:rsid w:val="00FC063B"/>
    <w:rsid w:val="00FC0702"/>
    <w:rsid w:val="00FC0BBF"/>
    <w:rsid w:val="00FC1FAE"/>
    <w:rsid w:val="00FC29F3"/>
    <w:rsid w:val="00FC3683"/>
    <w:rsid w:val="00FC4D17"/>
    <w:rsid w:val="00FC4FC6"/>
    <w:rsid w:val="00FC546A"/>
    <w:rsid w:val="00FC58AF"/>
    <w:rsid w:val="00FC7057"/>
    <w:rsid w:val="00FC761D"/>
    <w:rsid w:val="00FD022D"/>
    <w:rsid w:val="00FD0C13"/>
    <w:rsid w:val="00FD0DD0"/>
    <w:rsid w:val="00FD1532"/>
    <w:rsid w:val="00FD1D89"/>
    <w:rsid w:val="00FD258F"/>
    <w:rsid w:val="00FD26EF"/>
    <w:rsid w:val="00FD2D5C"/>
    <w:rsid w:val="00FD307A"/>
    <w:rsid w:val="00FD4640"/>
    <w:rsid w:val="00FD5216"/>
    <w:rsid w:val="00FD554F"/>
    <w:rsid w:val="00FD59B5"/>
    <w:rsid w:val="00FD6653"/>
    <w:rsid w:val="00FD7923"/>
    <w:rsid w:val="00FE06AA"/>
    <w:rsid w:val="00FE06BC"/>
    <w:rsid w:val="00FE100E"/>
    <w:rsid w:val="00FE123A"/>
    <w:rsid w:val="00FE2946"/>
    <w:rsid w:val="00FE29A8"/>
    <w:rsid w:val="00FE2EDE"/>
    <w:rsid w:val="00FE32CF"/>
    <w:rsid w:val="00FE39A6"/>
    <w:rsid w:val="00FE58F0"/>
    <w:rsid w:val="00FE599F"/>
    <w:rsid w:val="00FE6328"/>
    <w:rsid w:val="00FE63EA"/>
    <w:rsid w:val="00FE7D6E"/>
    <w:rsid w:val="00FF2AF4"/>
    <w:rsid w:val="00FF37F7"/>
    <w:rsid w:val="00FF3E2F"/>
    <w:rsid w:val="00FF5711"/>
    <w:rsid w:val="00FF5EC7"/>
    <w:rsid w:val="00FF61A2"/>
    <w:rsid w:val="00FF63E6"/>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 w:type="character" w:styleId="UnresolvedMention">
    <w:name w:val="Unresolved Mention"/>
    <w:basedOn w:val="DefaultParagraphFont"/>
    <w:uiPriority w:val="99"/>
    <w:semiHidden/>
    <w:unhideWhenUsed/>
    <w:rsid w:val="008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byshire.gov.uk/countyde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2022-11-22T12:29:00Z</cp:lastPrinted>
  <dcterms:created xsi:type="dcterms:W3CDTF">2023-01-10T10:26:00Z</dcterms:created>
  <dcterms:modified xsi:type="dcterms:W3CDTF">2023-01-10T10:26:00Z</dcterms:modified>
</cp:coreProperties>
</file>